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B9948" w14:textId="01BA5FA6" w:rsidR="0028133F" w:rsidRDefault="0028133F" w:rsidP="001100A4">
      <w:pPr>
        <w:jc w:val="center"/>
        <w:rPr>
          <w:b/>
          <w:noProof/>
          <w:lang w:eastAsia="pl-PL"/>
        </w:rPr>
      </w:pPr>
      <w:bookmarkStart w:id="0" w:name="_Hlk142636379"/>
    </w:p>
    <w:p w14:paraId="116EBA61" w14:textId="5FF0E3FE" w:rsidR="001100A4" w:rsidRPr="001100A4" w:rsidRDefault="001100A4" w:rsidP="001100A4"/>
    <w:p w14:paraId="6D69954A" w14:textId="0D592B1D" w:rsidR="001100A4" w:rsidRPr="00024567" w:rsidRDefault="00024567" w:rsidP="00E17A45">
      <w:pPr>
        <w:rPr>
          <w:rFonts w:ascii="Calibri" w:eastAsia="Calibri" w:hAnsi="Calibri" w:cs="Times New Roman"/>
          <w:b/>
          <w:lang w:val="en-GB"/>
        </w:rPr>
      </w:pPr>
      <w:r w:rsidRPr="00024567">
        <w:rPr>
          <w:b/>
          <w:bCs/>
          <w:lang w:val="en-GB"/>
        </w:rPr>
        <w:t>Course title</w:t>
      </w:r>
      <w:r w:rsidR="001100A4" w:rsidRPr="00024567">
        <w:rPr>
          <w:rFonts w:ascii="Calibri" w:eastAsia="Calibri" w:hAnsi="Calibri" w:cs="Times New Roman"/>
          <w:b/>
          <w:lang w:val="en-GB"/>
        </w:rPr>
        <w:t xml:space="preserve"> </w:t>
      </w:r>
      <w:r w:rsidRPr="00024567">
        <w:rPr>
          <w:rFonts w:ascii="Calibri" w:eastAsia="Calibri" w:hAnsi="Calibri" w:cs="Times New Roman"/>
          <w:b/>
          <w:lang w:val="en-GB"/>
        </w:rPr>
        <w:t>”</w:t>
      </w:r>
      <w:r w:rsidR="001100A4" w:rsidRPr="00024567">
        <w:rPr>
          <w:rFonts w:ascii="Calibri" w:eastAsia="Calibri" w:hAnsi="Calibri" w:cs="Times New Roman"/>
          <w:b/>
          <w:lang w:val="en-GB"/>
        </w:rPr>
        <w:t>Angielski dla mobilności – B2</w:t>
      </w:r>
      <w:r w:rsidRPr="00024567">
        <w:rPr>
          <w:rFonts w:ascii="Calibri" w:eastAsia="Calibri" w:hAnsi="Calibri" w:cs="Times New Roman"/>
          <w:b/>
          <w:lang w:val="en-GB"/>
        </w:rPr>
        <w:t xml:space="preserve"> level</w:t>
      </w:r>
      <w:r w:rsidR="001100A4" w:rsidRPr="00024567">
        <w:rPr>
          <w:rFonts w:ascii="Calibri" w:eastAsia="Calibri" w:hAnsi="Calibri" w:cs="Times New Roman"/>
          <w:b/>
          <w:lang w:val="en-GB"/>
        </w:rPr>
        <w:t xml:space="preserve"> – </w:t>
      </w:r>
      <w:r w:rsidRPr="00024567">
        <w:rPr>
          <w:rFonts w:ascii="Calibri" w:eastAsia="Calibri" w:hAnsi="Calibri" w:cs="Times New Roman"/>
          <w:b/>
          <w:lang w:val="en-GB"/>
        </w:rPr>
        <w:t>con</w:t>
      </w:r>
      <w:r>
        <w:rPr>
          <w:rFonts w:ascii="Calibri" w:eastAsia="Calibri" w:hAnsi="Calibri" w:cs="Times New Roman"/>
          <w:b/>
          <w:lang w:val="en-GB"/>
        </w:rPr>
        <w:t>versation</w:t>
      </w:r>
      <w:r w:rsidR="00E17A45">
        <w:rPr>
          <w:rFonts w:ascii="Calibri" w:eastAsia="Calibri" w:hAnsi="Calibri" w:cs="Times New Roman"/>
          <w:b/>
          <w:lang w:val="en-GB"/>
        </w:rPr>
        <w:t>”</w:t>
      </w:r>
      <w:r>
        <w:rPr>
          <w:rFonts w:ascii="Calibri" w:eastAsia="Calibri" w:hAnsi="Calibri" w:cs="Times New Roman"/>
          <w:b/>
          <w:lang w:val="en-GB"/>
        </w:rPr>
        <w:t>:</w:t>
      </w:r>
      <w:r w:rsidR="001100A4" w:rsidRPr="00024567">
        <w:rPr>
          <w:rFonts w:ascii="Calibri" w:eastAsia="Calibri" w:hAnsi="Calibri" w:cs="Times New Roman"/>
          <w:b/>
          <w:lang w:val="en-GB"/>
        </w:rPr>
        <w:t xml:space="preserve"> Graham Carr </w:t>
      </w:r>
    </w:p>
    <w:bookmarkEnd w:id="0"/>
    <w:p w14:paraId="06546C9F" w14:textId="77777777" w:rsidR="00DC20AC" w:rsidRPr="00024567" w:rsidRDefault="00DC20AC" w:rsidP="00DC20AC">
      <w:pPr>
        <w:rPr>
          <w:rFonts w:ascii="Calibri" w:eastAsia="Calibri" w:hAnsi="Calibri" w:cs="Times New Roman"/>
          <w:b/>
          <w:lang w:val="en-GB"/>
        </w:rPr>
      </w:pPr>
    </w:p>
    <w:p w14:paraId="4541379F" w14:textId="44812836" w:rsidR="00DC20AC" w:rsidRPr="00946844" w:rsidRDefault="00DC20AC" w:rsidP="00DC20AC">
      <w:pPr>
        <w:rPr>
          <w:rFonts w:ascii="Calibri" w:eastAsia="Calibri" w:hAnsi="Calibri" w:cs="Times New Roman"/>
          <w:b/>
          <w:lang w:val="en-GB"/>
        </w:rPr>
      </w:pPr>
      <w:r w:rsidRPr="00946844">
        <w:rPr>
          <w:rFonts w:ascii="Calibri" w:eastAsia="Calibri" w:hAnsi="Calibri" w:cs="Times New Roman"/>
          <w:b/>
          <w:lang w:val="en-GB"/>
        </w:rPr>
        <w:t>30 hours</w:t>
      </w:r>
    </w:p>
    <w:p w14:paraId="0770A633" w14:textId="7515F2B4" w:rsidR="00DC20AC" w:rsidRPr="00946844" w:rsidRDefault="00DC20AC" w:rsidP="00DC20AC">
      <w:pPr>
        <w:rPr>
          <w:rFonts w:ascii="Calibri" w:eastAsia="Calibri" w:hAnsi="Calibri" w:cs="Times New Roman"/>
          <w:b/>
          <w:lang w:val="en-GB"/>
        </w:rPr>
      </w:pPr>
      <w:r w:rsidRPr="00946844">
        <w:rPr>
          <w:rFonts w:ascii="Calibri" w:eastAsia="Calibri" w:hAnsi="Calibri" w:cs="Times New Roman"/>
          <w:b/>
          <w:lang w:val="en-GB"/>
        </w:rPr>
        <w:t xml:space="preserve">Commence date: </w:t>
      </w:r>
      <w:r w:rsidR="00060352">
        <w:rPr>
          <w:rFonts w:ascii="Calibri" w:eastAsia="Calibri" w:hAnsi="Calibri" w:cs="Times New Roman"/>
          <w:b/>
          <w:lang w:val="en-GB"/>
        </w:rPr>
        <w:t xml:space="preserve"> </w:t>
      </w:r>
      <w:r w:rsidR="0081484E">
        <w:rPr>
          <w:rFonts w:ascii="Calibri" w:eastAsia="Calibri" w:hAnsi="Calibri" w:cs="Times New Roman"/>
          <w:b/>
          <w:lang w:val="en-GB"/>
        </w:rPr>
        <w:t xml:space="preserve">4 </w:t>
      </w:r>
      <w:r w:rsidRPr="00946844">
        <w:rPr>
          <w:rFonts w:ascii="Calibri" w:eastAsia="Calibri" w:hAnsi="Calibri" w:cs="Times New Roman"/>
          <w:b/>
          <w:lang w:val="en-GB"/>
        </w:rPr>
        <w:t>/</w:t>
      </w:r>
      <w:r w:rsidR="00C50F32">
        <w:rPr>
          <w:rFonts w:ascii="Calibri" w:eastAsia="Calibri" w:hAnsi="Calibri" w:cs="Times New Roman"/>
          <w:b/>
          <w:lang w:val="en-GB"/>
        </w:rPr>
        <w:t>10</w:t>
      </w:r>
      <w:r w:rsidRPr="00946844">
        <w:rPr>
          <w:rFonts w:ascii="Calibri" w:eastAsia="Calibri" w:hAnsi="Calibri" w:cs="Times New Roman"/>
          <w:b/>
          <w:lang w:val="en-GB"/>
        </w:rPr>
        <w:t>/202</w:t>
      </w:r>
      <w:r w:rsidR="00060352">
        <w:rPr>
          <w:rFonts w:ascii="Calibri" w:eastAsia="Calibri" w:hAnsi="Calibri" w:cs="Times New Roman"/>
          <w:b/>
          <w:lang w:val="en-GB"/>
        </w:rPr>
        <w:t>4</w:t>
      </w:r>
    </w:p>
    <w:p w14:paraId="4A58132B" w14:textId="30D7A9AA" w:rsidR="00DC20AC" w:rsidRPr="00946844" w:rsidRDefault="00DC20AC" w:rsidP="00DC20AC">
      <w:pPr>
        <w:rPr>
          <w:rFonts w:ascii="Calibri" w:eastAsia="Calibri" w:hAnsi="Calibri" w:cs="Times New Roman"/>
          <w:b/>
          <w:lang w:val="en-GB"/>
        </w:rPr>
      </w:pPr>
      <w:r w:rsidRPr="00946844">
        <w:rPr>
          <w:rFonts w:ascii="Calibri" w:eastAsia="Calibri" w:hAnsi="Calibri" w:cs="Times New Roman"/>
          <w:b/>
          <w:lang w:val="en-GB"/>
        </w:rPr>
        <w:t>Finish date:</w:t>
      </w:r>
      <w:r w:rsidR="00917C6F" w:rsidRPr="00946844">
        <w:rPr>
          <w:rFonts w:ascii="Calibri" w:eastAsia="Calibri" w:hAnsi="Calibri" w:cs="Times New Roman"/>
          <w:b/>
          <w:lang w:val="en-GB"/>
        </w:rPr>
        <w:t xml:space="preserve"> </w:t>
      </w:r>
      <w:r w:rsidR="00060352">
        <w:rPr>
          <w:rFonts w:ascii="Calibri" w:eastAsia="Calibri" w:hAnsi="Calibri" w:cs="Times New Roman"/>
          <w:b/>
          <w:lang w:val="en-GB"/>
        </w:rPr>
        <w:t xml:space="preserve">  </w:t>
      </w:r>
      <w:r w:rsidR="00E17A45">
        <w:rPr>
          <w:rFonts w:ascii="Calibri" w:eastAsia="Calibri" w:hAnsi="Calibri" w:cs="Times New Roman"/>
          <w:b/>
          <w:lang w:val="en-GB"/>
        </w:rPr>
        <w:t>7</w:t>
      </w:r>
      <w:r w:rsidR="00917C6F" w:rsidRPr="00946844">
        <w:rPr>
          <w:rFonts w:ascii="Calibri" w:eastAsia="Calibri" w:hAnsi="Calibri" w:cs="Times New Roman"/>
          <w:b/>
          <w:lang w:val="en-GB"/>
        </w:rPr>
        <w:t>/</w:t>
      </w:r>
      <w:r w:rsidR="00060352">
        <w:rPr>
          <w:rFonts w:ascii="Calibri" w:eastAsia="Calibri" w:hAnsi="Calibri" w:cs="Times New Roman"/>
          <w:b/>
          <w:lang w:val="en-GB"/>
        </w:rPr>
        <w:t xml:space="preserve"> </w:t>
      </w:r>
      <w:r w:rsidR="00024567">
        <w:rPr>
          <w:rFonts w:ascii="Calibri" w:eastAsia="Calibri" w:hAnsi="Calibri" w:cs="Times New Roman"/>
          <w:b/>
          <w:lang w:val="en-GB"/>
        </w:rPr>
        <w:t>0</w:t>
      </w:r>
      <w:r w:rsidR="00C50F32">
        <w:rPr>
          <w:rFonts w:ascii="Calibri" w:eastAsia="Calibri" w:hAnsi="Calibri" w:cs="Times New Roman"/>
          <w:b/>
          <w:lang w:val="en-GB"/>
        </w:rPr>
        <w:t>2</w:t>
      </w:r>
      <w:r w:rsidR="00917C6F" w:rsidRPr="00946844">
        <w:rPr>
          <w:rFonts w:ascii="Calibri" w:eastAsia="Calibri" w:hAnsi="Calibri" w:cs="Times New Roman"/>
          <w:b/>
          <w:lang w:val="en-GB"/>
        </w:rPr>
        <w:t>/202</w:t>
      </w:r>
      <w:r w:rsidR="00C50F32">
        <w:rPr>
          <w:rFonts w:ascii="Calibri" w:eastAsia="Calibri" w:hAnsi="Calibri" w:cs="Times New Roman"/>
          <w:b/>
          <w:lang w:val="en-GB"/>
        </w:rPr>
        <w:t>5</w:t>
      </w:r>
    </w:p>
    <w:p w14:paraId="265CE311" w14:textId="36E0881C" w:rsidR="00DC20AC" w:rsidRPr="00DC20AC" w:rsidRDefault="00024567" w:rsidP="00DC20AC">
      <w:pPr>
        <w:rPr>
          <w:rFonts w:ascii="Calibri" w:eastAsia="Calibri" w:hAnsi="Calibri" w:cs="Times New Roman"/>
          <w:b/>
          <w:lang w:val="en-GB"/>
        </w:rPr>
      </w:pPr>
      <w:r>
        <w:rPr>
          <w:rFonts w:ascii="Calibri" w:eastAsia="Calibri" w:hAnsi="Calibri" w:cs="Times New Roman"/>
          <w:b/>
          <w:lang w:val="en-GB"/>
        </w:rPr>
        <w:t>In-class</w:t>
      </w:r>
      <w:r w:rsidR="00DC20AC" w:rsidRPr="00DC20AC">
        <w:rPr>
          <w:rFonts w:ascii="Calibri" w:eastAsia="Calibri" w:hAnsi="Calibri" w:cs="Times New Roman"/>
          <w:b/>
          <w:lang w:val="en-GB"/>
        </w:rPr>
        <w:t xml:space="preserve"> course</w:t>
      </w:r>
    </w:p>
    <w:p w14:paraId="0335372B" w14:textId="313FB462" w:rsidR="00DC20AC" w:rsidRPr="00A46B9E" w:rsidRDefault="00DC20AC" w:rsidP="00DC20AC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  <w:lang w:val="en-GB"/>
        </w:rPr>
      </w:pPr>
      <w:r w:rsidRPr="000668EC">
        <w:rPr>
          <w:b/>
          <w:bCs/>
          <w:color w:val="000000"/>
          <w:lang w:val="en-GB"/>
        </w:rPr>
        <w:t>General objective</w:t>
      </w:r>
      <w:r w:rsidRPr="00A46B9E">
        <w:rPr>
          <w:color w:val="000000"/>
          <w:lang w:val="en-GB"/>
        </w:rPr>
        <w:t>:</w:t>
      </w:r>
      <w:r>
        <w:rPr>
          <w:color w:val="000000"/>
          <w:lang w:val="en-GB"/>
        </w:rPr>
        <w:t xml:space="preserve"> </w:t>
      </w:r>
      <w:r w:rsidR="00FD48D4">
        <w:rPr>
          <w:color w:val="000000"/>
          <w:lang w:val="en-GB"/>
        </w:rPr>
        <w:t xml:space="preserve">as a continuation course, </w:t>
      </w:r>
      <w:r>
        <w:rPr>
          <w:color w:val="000000"/>
          <w:lang w:val="en-GB"/>
        </w:rPr>
        <w:t xml:space="preserve">the </w:t>
      </w:r>
      <w:r w:rsidR="00C50F32">
        <w:rPr>
          <w:color w:val="000000"/>
          <w:lang w:val="en-GB"/>
        </w:rPr>
        <w:t xml:space="preserve">principal aim of the course is to provide ‘returning’ students with original, </w:t>
      </w:r>
      <w:r w:rsidR="000668EC">
        <w:rPr>
          <w:color w:val="000000"/>
          <w:lang w:val="en-GB"/>
        </w:rPr>
        <w:t>practical</w:t>
      </w:r>
      <w:r w:rsidR="00C50F32">
        <w:rPr>
          <w:color w:val="000000"/>
          <w:lang w:val="en-GB"/>
        </w:rPr>
        <w:t xml:space="preserve"> and stimulating materials while, at the same time, </w:t>
      </w:r>
      <w:r w:rsidR="000668EC">
        <w:rPr>
          <w:color w:val="000000"/>
          <w:lang w:val="en-GB"/>
        </w:rPr>
        <w:t>welcoming</w:t>
      </w:r>
      <w:r w:rsidR="00C50F32">
        <w:rPr>
          <w:color w:val="000000"/>
          <w:lang w:val="en-GB"/>
        </w:rPr>
        <w:t xml:space="preserve"> any ‘new’ students to play an equal role as a contributing member of the group.  </w:t>
      </w:r>
    </w:p>
    <w:p w14:paraId="37676F6D" w14:textId="0C23A45B" w:rsidR="001100A4" w:rsidRDefault="00DC20AC" w:rsidP="00DC20AC">
      <w:pPr>
        <w:tabs>
          <w:tab w:val="left" w:pos="4032"/>
        </w:tabs>
        <w:rPr>
          <w:color w:val="000000"/>
          <w:lang w:val="en-GB"/>
        </w:rPr>
      </w:pPr>
      <w:r w:rsidRPr="000668EC">
        <w:rPr>
          <w:b/>
          <w:bCs/>
          <w:color w:val="000000"/>
          <w:lang w:val="en-GB"/>
        </w:rPr>
        <w:t>Competence development / Skill acquisition</w:t>
      </w:r>
      <w:r w:rsidRPr="00A46B9E">
        <w:rPr>
          <w:color w:val="000000"/>
          <w:lang w:val="en-GB"/>
        </w:rPr>
        <w:t xml:space="preserve">: </w:t>
      </w:r>
      <w:r w:rsidR="00C50F32">
        <w:rPr>
          <w:color w:val="000000"/>
          <w:lang w:val="en-GB"/>
        </w:rPr>
        <w:t>attention will be paid to the various aspects of pronunciation during the semester (syllable stress / fluency / natural pausing / etc)</w:t>
      </w:r>
      <w:r>
        <w:rPr>
          <w:color w:val="000000"/>
          <w:lang w:val="en-GB"/>
        </w:rPr>
        <w:t>.</w:t>
      </w:r>
      <w:r w:rsidR="00FD48D4">
        <w:rPr>
          <w:color w:val="000000"/>
          <w:lang w:val="en-GB"/>
        </w:rPr>
        <w:t xml:space="preserve"> </w:t>
      </w:r>
      <w:r w:rsidR="00C50F32">
        <w:rPr>
          <w:color w:val="000000"/>
          <w:lang w:val="en-GB"/>
        </w:rPr>
        <w:t xml:space="preserve">This will take the form of both receptive and productive tasks, and may also include some pre-class preparation. </w:t>
      </w:r>
    </w:p>
    <w:p w14:paraId="73AF7D5C" w14:textId="77777777" w:rsidR="00DC20AC" w:rsidRPr="00DC20AC" w:rsidRDefault="00DC20AC" w:rsidP="00DC20AC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b/>
          <w:bCs/>
          <w:color w:val="000000"/>
          <w:lang w:val="en-GB"/>
        </w:rPr>
      </w:pPr>
      <w:r w:rsidRPr="00DC20AC">
        <w:rPr>
          <w:b/>
          <w:bCs/>
          <w:color w:val="000000"/>
          <w:lang w:val="en-GB"/>
        </w:rPr>
        <w:t>Detailed objectives (describe in 3 to 5 points):</w:t>
      </w:r>
    </w:p>
    <w:p w14:paraId="2E692A9C" w14:textId="10D9CBC5" w:rsidR="00DC20AC" w:rsidRPr="000A73C0" w:rsidRDefault="009D7925" w:rsidP="00DC20A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60" w:line="240" w:lineRule="auto"/>
        <w:rPr>
          <w:lang w:val="en-US"/>
        </w:rPr>
      </w:pPr>
      <w:r>
        <w:rPr>
          <w:color w:val="000000"/>
          <w:lang w:val="en-US"/>
        </w:rPr>
        <w:t xml:space="preserve">as </w:t>
      </w:r>
      <w:r w:rsidR="00C50F32">
        <w:rPr>
          <w:color w:val="000000"/>
          <w:lang w:val="en-US"/>
        </w:rPr>
        <w:t>well as attending to</w:t>
      </w:r>
      <w:r w:rsidR="00DC20AC">
        <w:rPr>
          <w:color w:val="000000"/>
          <w:lang w:val="en-US"/>
        </w:rPr>
        <w:t xml:space="preserve"> standard</w:t>
      </w:r>
      <w:r w:rsidR="00C50F32">
        <w:rPr>
          <w:color w:val="000000"/>
          <w:lang w:val="en-US"/>
        </w:rPr>
        <w:t xml:space="preserve"> / non-standard</w:t>
      </w:r>
      <w:r w:rsidR="00DC20AC">
        <w:rPr>
          <w:color w:val="000000"/>
          <w:lang w:val="en-US"/>
        </w:rPr>
        <w:t xml:space="preserve"> English pronunciation, </w:t>
      </w:r>
      <w:r w:rsidR="006D514E">
        <w:rPr>
          <w:color w:val="000000"/>
          <w:lang w:val="en-US"/>
        </w:rPr>
        <w:t>there will also be opportunities to focus on the differences</w:t>
      </w:r>
      <w:r w:rsidR="00C50F32">
        <w:rPr>
          <w:color w:val="000000"/>
          <w:lang w:val="en-US"/>
        </w:rPr>
        <w:t xml:space="preserve"> between formal / informal register</w:t>
      </w:r>
      <w:r w:rsidR="006D514E">
        <w:rPr>
          <w:color w:val="000000"/>
          <w:lang w:val="en-US"/>
        </w:rPr>
        <w:t xml:space="preserve"> and common grammar slips</w:t>
      </w:r>
      <w:r w:rsidR="00DC20AC">
        <w:rPr>
          <w:color w:val="000000"/>
          <w:lang w:val="en-US"/>
        </w:rPr>
        <w:t>.</w:t>
      </w:r>
    </w:p>
    <w:p w14:paraId="139463A3" w14:textId="2D350FC7" w:rsidR="00DC20AC" w:rsidRPr="000A73C0" w:rsidRDefault="006D514E" w:rsidP="00DC20A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60" w:line="240" w:lineRule="auto"/>
        <w:rPr>
          <w:lang w:val="en-US"/>
        </w:rPr>
      </w:pPr>
      <w:r>
        <w:rPr>
          <w:color w:val="000000"/>
          <w:lang w:val="en-US"/>
        </w:rPr>
        <w:t>at all times, a stress-free and communicative</w:t>
      </w:r>
      <w:r w:rsidR="000668EC">
        <w:rPr>
          <w:color w:val="000000"/>
          <w:lang w:val="en-US"/>
        </w:rPr>
        <w:t>, yet professional,</w:t>
      </w:r>
      <w:r>
        <w:rPr>
          <w:color w:val="000000"/>
          <w:lang w:val="en-US"/>
        </w:rPr>
        <w:t xml:space="preserve"> classroom atmosphere is </w:t>
      </w:r>
      <w:r w:rsidR="000668EC">
        <w:rPr>
          <w:color w:val="000000"/>
          <w:lang w:val="en-US"/>
        </w:rPr>
        <w:t>crucial</w:t>
      </w:r>
      <w:r w:rsidR="00DC20AC" w:rsidRPr="000A73C0">
        <w:rPr>
          <w:color w:val="000000"/>
          <w:lang w:val="en-US"/>
        </w:rPr>
        <w:t>.</w:t>
      </w:r>
    </w:p>
    <w:p w14:paraId="592AC845" w14:textId="2F6D5FF7" w:rsidR="00DC20AC" w:rsidRPr="009D7925" w:rsidRDefault="000668EC" w:rsidP="009D7925">
      <w:pPr>
        <w:pStyle w:val="Akapitzlist"/>
        <w:numPr>
          <w:ilvl w:val="0"/>
          <w:numId w:val="1"/>
        </w:numPr>
        <w:tabs>
          <w:tab w:val="left" w:pos="4032"/>
        </w:tabs>
        <w:rPr>
          <w:color w:val="000000"/>
          <w:lang w:val="en-GB"/>
        </w:rPr>
      </w:pPr>
      <w:r>
        <w:rPr>
          <w:color w:val="000000"/>
          <w:lang w:val="en-US"/>
        </w:rPr>
        <w:t>it is</w:t>
      </w:r>
      <w:r w:rsidR="006D514E">
        <w:rPr>
          <w:color w:val="000000"/>
          <w:lang w:val="en-US"/>
        </w:rPr>
        <w:t xml:space="preserve"> hope</w:t>
      </w:r>
      <w:r>
        <w:rPr>
          <w:color w:val="000000"/>
          <w:lang w:val="en-US"/>
        </w:rPr>
        <w:t>d</w:t>
      </w:r>
      <w:r w:rsidR="006D514E">
        <w:rPr>
          <w:color w:val="000000"/>
          <w:lang w:val="en-US"/>
        </w:rPr>
        <w:t xml:space="preserve"> that </w:t>
      </w:r>
      <w:r>
        <w:rPr>
          <w:color w:val="000000"/>
          <w:lang w:val="en-US"/>
        </w:rPr>
        <w:t>all</w:t>
      </w:r>
      <w:r w:rsidR="006D514E">
        <w:rPr>
          <w:color w:val="000000"/>
          <w:lang w:val="en-US"/>
        </w:rPr>
        <w:t xml:space="preserve"> materials used will benefit the student in </w:t>
      </w:r>
      <w:r>
        <w:rPr>
          <w:color w:val="000000"/>
          <w:lang w:val="en-US"/>
        </w:rPr>
        <w:t>a range of</w:t>
      </w:r>
      <w:r w:rsidR="006D514E">
        <w:rPr>
          <w:color w:val="000000"/>
          <w:lang w:val="en-US"/>
        </w:rPr>
        <w:t xml:space="preserve"> work / social interactions they </w:t>
      </w:r>
      <w:r>
        <w:rPr>
          <w:color w:val="000000"/>
          <w:lang w:val="en-US"/>
        </w:rPr>
        <w:t xml:space="preserve">may </w:t>
      </w:r>
      <w:r w:rsidR="006D514E">
        <w:rPr>
          <w:color w:val="000000"/>
          <w:lang w:val="en-US"/>
        </w:rPr>
        <w:t>encounter in English</w:t>
      </w:r>
      <w:r w:rsidR="009D7925" w:rsidRPr="009D7925">
        <w:rPr>
          <w:color w:val="000000"/>
          <w:lang w:val="en-GB"/>
        </w:rPr>
        <w:t>.</w:t>
      </w:r>
    </w:p>
    <w:p w14:paraId="4554EDFC" w14:textId="77777777" w:rsidR="00DC20AC" w:rsidRDefault="00DC20AC" w:rsidP="00DC20AC">
      <w:pPr>
        <w:tabs>
          <w:tab w:val="left" w:pos="4032"/>
        </w:tabs>
        <w:rPr>
          <w:color w:val="000000"/>
          <w:lang w:val="en-GB"/>
        </w:rPr>
      </w:pPr>
    </w:p>
    <w:p w14:paraId="73CA58C6" w14:textId="7E44C98F" w:rsidR="00DC20AC" w:rsidRDefault="00DC20AC" w:rsidP="00DC20AC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b/>
          <w:color w:val="000000"/>
          <w:lang w:val="en-GB"/>
        </w:rPr>
      </w:pPr>
      <w:r w:rsidRPr="005B38BC">
        <w:rPr>
          <w:b/>
          <w:color w:val="000000"/>
          <w:lang w:val="en-GB"/>
        </w:rPr>
        <w:t>Description of the class programme</w:t>
      </w:r>
      <w:r>
        <w:rPr>
          <w:b/>
          <w:color w:val="000000"/>
          <w:lang w:val="en-GB"/>
        </w:rPr>
        <w:t>:</w:t>
      </w:r>
    </w:p>
    <w:p w14:paraId="73FF4B8E" w14:textId="77777777" w:rsidR="00DC20AC" w:rsidRPr="00DC20AC" w:rsidRDefault="00DC20AC" w:rsidP="00DC20AC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b/>
          <w:color w:val="000000"/>
          <w:lang w:val="en-GB"/>
        </w:rPr>
      </w:pPr>
    </w:p>
    <w:p w14:paraId="0CD6D55F" w14:textId="6E7F0CB8" w:rsidR="00DC20AC" w:rsidRDefault="006D514E" w:rsidP="00DC20A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60" w:line="240" w:lineRule="auto"/>
        <w:rPr>
          <w:color w:val="000000"/>
          <w:lang w:val="en-GB"/>
        </w:rPr>
      </w:pPr>
      <w:r>
        <w:rPr>
          <w:color w:val="000000"/>
          <w:lang w:val="en-GB"/>
        </w:rPr>
        <w:t xml:space="preserve">Getting to know you / Catching up with each other: social English for introductions / talking about </w:t>
      </w:r>
      <w:r w:rsidR="00011601">
        <w:rPr>
          <w:color w:val="000000"/>
          <w:lang w:val="en-GB"/>
        </w:rPr>
        <w:t xml:space="preserve">recent </w:t>
      </w:r>
      <w:r>
        <w:rPr>
          <w:color w:val="000000"/>
          <w:lang w:val="en-GB"/>
        </w:rPr>
        <w:t>experiences</w:t>
      </w:r>
      <w:r w:rsidR="00DC20AC">
        <w:rPr>
          <w:color w:val="000000"/>
          <w:lang w:val="en-GB"/>
        </w:rPr>
        <w:t>.</w:t>
      </w:r>
    </w:p>
    <w:p w14:paraId="28C45F4D" w14:textId="3DF81CA2" w:rsidR="00DC20AC" w:rsidRDefault="006D514E" w:rsidP="00DC20A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60" w:line="240" w:lineRule="auto"/>
        <w:rPr>
          <w:color w:val="000000"/>
          <w:lang w:val="en-GB"/>
        </w:rPr>
      </w:pPr>
      <w:r>
        <w:rPr>
          <w:color w:val="000000"/>
          <w:lang w:val="en-GB"/>
        </w:rPr>
        <w:t>Relationship problems: giving and taking advice: giving a small group response to audio-visual material</w:t>
      </w:r>
      <w:r w:rsidR="00060352">
        <w:rPr>
          <w:color w:val="000000"/>
          <w:lang w:val="en-GB"/>
        </w:rPr>
        <w:t>.</w:t>
      </w:r>
      <w:r>
        <w:rPr>
          <w:color w:val="000000"/>
          <w:lang w:val="en-GB"/>
        </w:rPr>
        <w:t xml:space="preserve"> Grammar focus: I wish / if only.</w:t>
      </w:r>
    </w:p>
    <w:p w14:paraId="1088D2E2" w14:textId="5E106660" w:rsidR="00DC20AC" w:rsidRDefault="006D514E" w:rsidP="00DC20A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60" w:line="240" w:lineRule="auto"/>
        <w:rPr>
          <w:color w:val="000000"/>
          <w:lang w:val="en-GB"/>
        </w:rPr>
      </w:pPr>
      <w:r>
        <w:rPr>
          <w:color w:val="000000"/>
          <w:lang w:val="en-GB"/>
        </w:rPr>
        <w:t>The importance of punctuation when reading aloud</w:t>
      </w:r>
      <w:r w:rsidR="00DC20AC">
        <w:rPr>
          <w:color w:val="000000"/>
          <w:lang w:val="en-GB"/>
        </w:rPr>
        <w:t>.</w:t>
      </w:r>
      <w:r>
        <w:rPr>
          <w:color w:val="000000"/>
          <w:lang w:val="en-GB"/>
        </w:rPr>
        <w:t xml:space="preserve"> Error correction task / in-class reading aloud activity.</w:t>
      </w:r>
    </w:p>
    <w:p w14:paraId="6C0EEDA2" w14:textId="4A85C186" w:rsidR="00DC20AC" w:rsidRDefault="006D514E" w:rsidP="00DC20A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60" w:line="240" w:lineRule="auto"/>
        <w:rPr>
          <w:color w:val="000000"/>
          <w:lang w:val="en-GB"/>
        </w:rPr>
      </w:pPr>
      <w:r>
        <w:rPr>
          <w:color w:val="000000"/>
          <w:lang w:val="en-GB"/>
        </w:rPr>
        <w:t>Focus on register: informal vs formal: register transfer activities and a selection of non-standard English pronunciation.</w:t>
      </w:r>
    </w:p>
    <w:p w14:paraId="5F78F219" w14:textId="7EEE017A" w:rsidR="00297246" w:rsidRDefault="00297246" w:rsidP="00DC20A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60" w:line="240" w:lineRule="auto"/>
        <w:rPr>
          <w:color w:val="000000"/>
          <w:lang w:val="en-GB"/>
        </w:rPr>
      </w:pPr>
      <w:r>
        <w:rPr>
          <w:color w:val="000000"/>
          <w:lang w:val="en-GB"/>
        </w:rPr>
        <w:t xml:space="preserve">Global English vs British English: </w:t>
      </w:r>
      <w:r w:rsidR="00575E93">
        <w:rPr>
          <w:color w:val="000000"/>
          <w:lang w:val="en-GB"/>
        </w:rPr>
        <w:t>lexical precision and word-</w:t>
      </w:r>
      <w:r>
        <w:rPr>
          <w:color w:val="000000"/>
          <w:lang w:val="en-GB"/>
        </w:rPr>
        <w:t>building tasks.</w:t>
      </w:r>
    </w:p>
    <w:p w14:paraId="13BF4F46" w14:textId="4E0CC522" w:rsidR="00DC20AC" w:rsidRDefault="000E55E6" w:rsidP="00DC20A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60" w:line="240" w:lineRule="auto"/>
        <w:rPr>
          <w:color w:val="000000"/>
          <w:lang w:val="en-GB"/>
        </w:rPr>
      </w:pPr>
      <w:r>
        <w:rPr>
          <w:color w:val="000000"/>
          <w:lang w:val="en-GB"/>
        </w:rPr>
        <w:t>The language of problem-solving</w:t>
      </w:r>
      <w:r w:rsidR="006D514E">
        <w:rPr>
          <w:color w:val="000000"/>
          <w:lang w:val="en-GB"/>
        </w:rPr>
        <w:t>: thinking of the causes and effects of a contemporary social issue.</w:t>
      </w:r>
    </w:p>
    <w:p w14:paraId="2D50E7CE" w14:textId="30E1B849" w:rsidR="00DC20AC" w:rsidRDefault="0078069E" w:rsidP="00DC20A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60" w:line="240" w:lineRule="auto"/>
        <w:rPr>
          <w:color w:val="000000"/>
          <w:lang w:val="en-GB"/>
        </w:rPr>
      </w:pPr>
      <w:r>
        <w:rPr>
          <w:color w:val="000000"/>
          <w:lang w:val="en-GB"/>
        </w:rPr>
        <w:t xml:space="preserve">Role-play activities relating to WEEK </w:t>
      </w:r>
      <w:r w:rsidR="00297246">
        <w:rPr>
          <w:color w:val="000000"/>
          <w:lang w:val="en-GB"/>
        </w:rPr>
        <w:t>6.</w:t>
      </w:r>
    </w:p>
    <w:p w14:paraId="618DA550" w14:textId="5A8F90DC" w:rsidR="000E55E6" w:rsidRDefault="006A6C6D" w:rsidP="001623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60" w:line="240" w:lineRule="auto"/>
        <w:rPr>
          <w:color w:val="000000"/>
          <w:lang w:val="en-GB"/>
        </w:rPr>
      </w:pPr>
      <w:r>
        <w:rPr>
          <w:color w:val="000000"/>
          <w:lang w:val="en-GB"/>
        </w:rPr>
        <w:t>Thinking about architecture</w:t>
      </w:r>
      <w:r w:rsidR="000668EC">
        <w:rPr>
          <w:color w:val="000000"/>
          <w:lang w:val="en-GB"/>
        </w:rPr>
        <w:t xml:space="preserve"> and attractions</w:t>
      </w:r>
      <w:r>
        <w:rPr>
          <w:color w:val="000000"/>
          <w:lang w:val="en-GB"/>
        </w:rPr>
        <w:t>: top 10 alternative sights to see in Warsaw</w:t>
      </w:r>
      <w:r w:rsidR="000668EC">
        <w:rPr>
          <w:color w:val="000000"/>
          <w:lang w:val="en-GB"/>
        </w:rPr>
        <w:t xml:space="preserve"> + one </w:t>
      </w:r>
      <w:r w:rsidR="000668EC">
        <w:rPr>
          <w:color w:val="000000"/>
          <w:lang w:val="en-GB"/>
        </w:rPr>
        <w:lastRenderedPageBreak/>
        <w:t>other European city</w:t>
      </w:r>
      <w:r w:rsidR="000E55E6">
        <w:rPr>
          <w:color w:val="000000"/>
          <w:lang w:val="en-GB"/>
        </w:rPr>
        <w:t>.</w:t>
      </w:r>
    </w:p>
    <w:p w14:paraId="1AFF4859" w14:textId="516A6692" w:rsidR="00DC20AC" w:rsidRPr="000E55E6" w:rsidRDefault="00F7402A" w:rsidP="001623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60" w:line="240" w:lineRule="auto"/>
        <w:rPr>
          <w:color w:val="000000"/>
          <w:lang w:val="en-GB"/>
        </w:rPr>
      </w:pPr>
      <w:r>
        <w:rPr>
          <w:color w:val="000000"/>
          <w:lang w:val="en-GB"/>
        </w:rPr>
        <w:t>Using English in real-life situation</w:t>
      </w:r>
      <w:r w:rsidR="00011601">
        <w:rPr>
          <w:color w:val="000000"/>
          <w:lang w:val="en-GB"/>
        </w:rPr>
        <w:t>s</w:t>
      </w:r>
      <w:r>
        <w:rPr>
          <w:color w:val="000000"/>
          <w:lang w:val="en-GB"/>
        </w:rPr>
        <w:t xml:space="preserve"> outside the classroom (to be arranged).</w:t>
      </w:r>
    </w:p>
    <w:p w14:paraId="28570BAA" w14:textId="77777777" w:rsidR="00575E93" w:rsidRDefault="00575E93" w:rsidP="00DC20A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60" w:line="240" w:lineRule="auto"/>
        <w:rPr>
          <w:color w:val="000000"/>
          <w:lang w:val="en-GB"/>
        </w:rPr>
      </w:pPr>
      <w:r>
        <w:rPr>
          <w:color w:val="000000"/>
          <w:lang w:val="en-GB"/>
        </w:rPr>
        <w:t>How to sound like a ‘culture vulture’: ways of talking about abstract concepts.</w:t>
      </w:r>
    </w:p>
    <w:p w14:paraId="34BC764B" w14:textId="0BBB938B" w:rsidR="00DC20AC" w:rsidRPr="00575E93" w:rsidRDefault="00011601" w:rsidP="00575E9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60" w:line="240" w:lineRule="auto"/>
        <w:rPr>
          <w:color w:val="000000"/>
          <w:lang w:val="en-GB"/>
        </w:rPr>
      </w:pPr>
      <w:r>
        <w:rPr>
          <w:color w:val="000000"/>
          <w:lang w:val="en-GB"/>
        </w:rPr>
        <w:t xml:space="preserve">Biographical </w:t>
      </w:r>
      <w:r w:rsidR="00297246">
        <w:rPr>
          <w:color w:val="000000"/>
          <w:lang w:val="en-GB"/>
        </w:rPr>
        <w:t>writing: structures of cause &amp; effect.</w:t>
      </w:r>
    </w:p>
    <w:p w14:paraId="19A4D1F0" w14:textId="2B24E6AC" w:rsidR="00DC20AC" w:rsidRPr="00575E93" w:rsidRDefault="00575E93" w:rsidP="00575E9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60" w:line="240" w:lineRule="auto"/>
        <w:rPr>
          <w:color w:val="000000"/>
          <w:lang w:val="en-GB"/>
        </w:rPr>
      </w:pPr>
      <w:r>
        <w:rPr>
          <w:color w:val="000000"/>
          <w:lang w:val="en-GB"/>
        </w:rPr>
        <w:t>Money matters – a brief introduction to personal finances in English.</w:t>
      </w:r>
      <w:r w:rsidR="009E5EAB">
        <w:rPr>
          <w:color w:val="000000"/>
          <w:lang w:val="en-GB"/>
        </w:rPr>
        <w:t xml:space="preserve"> </w:t>
      </w:r>
    </w:p>
    <w:p w14:paraId="74BC86D1" w14:textId="4347848D" w:rsidR="00DC20AC" w:rsidRPr="00011601" w:rsidRDefault="009E5EAB" w:rsidP="0001160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60" w:line="240" w:lineRule="auto"/>
        <w:rPr>
          <w:color w:val="000000"/>
          <w:lang w:val="en-GB"/>
        </w:rPr>
      </w:pPr>
      <w:r w:rsidRPr="00011601">
        <w:rPr>
          <w:color w:val="000000"/>
          <w:lang w:val="en-GB"/>
        </w:rPr>
        <w:t xml:space="preserve">Listening task – BBC </w:t>
      </w:r>
      <w:r w:rsidR="00F7402A" w:rsidRPr="00011601">
        <w:rPr>
          <w:i/>
          <w:iCs/>
          <w:color w:val="000000"/>
          <w:lang w:val="en-GB"/>
        </w:rPr>
        <w:t>The Essay</w:t>
      </w:r>
      <w:r w:rsidRPr="00011601">
        <w:rPr>
          <w:color w:val="000000"/>
          <w:lang w:val="en-GB"/>
        </w:rPr>
        <w:t>: different attitudes towards</w:t>
      </w:r>
      <w:r w:rsidR="00011601">
        <w:rPr>
          <w:color w:val="000000"/>
          <w:lang w:val="en-GB"/>
        </w:rPr>
        <w:t xml:space="preserve"> </w:t>
      </w:r>
      <w:r w:rsidRPr="00011601">
        <w:rPr>
          <w:color w:val="000000"/>
          <w:lang w:val="en-GB"/>
        </w:rPr>
        <w:t>foo</w:t>
      </w:r>
      <w:r w:rsidR="00011601">
        <w:rPr>
          <w:color w:val="000000"/>
          <w:lang w:val="en-GB"/>
        </w:rPr>
        <w:t>d – preparations for special occasions</w:t>
      </w:r>
      <w:r w:rsidR="000668EC">
        <w:rPr>
          <w:color w:val="000000"/>
          <w:lang w:val="en-GB"/>
        </w:rPr>
        <w:t>, eg, Christmas</w:t>
      </w:r>
      <w:r w:rsidR="00011601">
        <w:rPr>
          <w:color w:val="000000"/>
          <w:lang w:val="en-GB"/>
        </w:rPr>
        <w:t xml:space="preserve">. </w:t>
      </w:r>
    </w:p>
    <w:p w14:paraId="7F8CE5AD" w14:textId="3D4744C3" w:rsidR="00DC20AC" w:rsidRDefault="00297246" w:rsidP="00DC20A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60" w:line="240" w:lineRule="auto"/>
        <w:rPr>
          <w:color w:val="000000"/>
          <w:lang w:val="en-GB"/>
        </w:rPr>
      </w:pPr>
      <w:r>
        <w:rPr>
          <w:color w:val="000000"/>
          <w:lang w:val="en-GB"/>
        </w:rPr>
        <w:t>The ‘perks of the job’: thinking about the work / life balance and other fallacies – devising survey questions for the group.</w:t>
      </w:r>
    </w:p>
    <w:p w14:paraId="155CCA08" w14:textId="0CCDFA49" w:rsidR="00297246" w:rsidRDefault="00297246" w:rsidP="0029724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60" w:line="240" w:lineRule="auto"/>
        <w:rPr>
          <w:color w:val="000000"/>
          <w:lang w:val="en-GB"/>
        </w:rPr>
      </w:pPr>
      <w:r>
        <w:rPr>
          <w:color w:val="000000"/>
          <w:lang w:val="en-GB"/>
        </w:rPr>
        <w:t>Applying WEEK 14 in the classroom.</w:t>
      </w:r>
    </w:p>
    <w:p w14:paraId="4B118CD0" w14:textId="77777777" w:rsidR="00297246" w:rsidRDefault="00297246" w:rsidP="0029724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before="60" w:after="60" w:line="240" w:lineRule="auto"/>
        <w:ind w:left="720"/>
        <w:rPr>
          <w:color w:val="000000"/>
          <w:lang w:val="en-GB"/>
        </w:rPr>
      </w:pPr>
    </w:p>
    <w:p w14:paraId="1CCEBC26" w14:textId="770A0E8A" w:rsidR="00297246" w:rsidRPr="00297246" w:rsidRDefault="00297246" w:rsidP="0029724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before="60" w:after="60" w:line="240" w:lineRule="auto"/>
        <w:ind w:left="720"/>
        <w:rPr>
          <w:color w:val="000000"/>
          <w:lang w:val="en-GB"/>
        </w:rPr>
      </w:pPr>
      <w:r>
        <w:rPr>
          <w:color w:val="000000"/>
          <w:lang w:val="en-GB"/>
        </w:rPr>
        <w:t>(</w:t>
      </w:r>
      <w:r w:rsidRPr="00297246">
        <w:rPr>
          <w:i/>
          <w:iCs/>
          <w:color w:val="000000"/>
          <w:lang w:val="en-GB"/>
        </w:rPr>
        <w:t>post-test: submitting the results of</w:t>
      </w:r>
      <w:r>
        <w:rPr>
          <w:color w:val="000000"/>
          <w:lang w:val="en-GB"/>
        </w:rPr>
        <w:t xml:space="preserve"> WEEK 15)</w:t>
      </w:r>
    </w:p>
    <w:p w14:paraId="6DBF0B78" w14:textId="77777777" w:rsidR="00DC20AC" w:rsidRDefault="00DC20AC" w:rsidP="00DC20AC">
      <w:pPr>
        <w:tabs>
          <w:tab w:val="left" w:pos="4032"/>
        </w:tabs>
        <w:rPr>
          <w:color w:val="000000"/>
          <w:lang w:val="en-GB"/>
        </w:rPr>
      </w:pPr>
    </w:p>
    <w:p w14:paraId="00744528" w14:textId="77777777" w:rsidR="00DC20AC" w:rsidRPr="00A46B9E" w:rsidRDefault="00DC20AC" w:rsidP="00DC20AC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b/>
          <w:color w:val="000000"/>
          <w:lang w:val="en-GB"/>
        </w:rPr>
      </w:pPr>
      <w:r>
        <w:rPr>
          <w:b/>
          <w:color w:val="000000"/>
          <w:lang w:val="en-GB"/>
        </w:rPr>
        <w:t>Learning</w:t>
      </w:r>
      <w:r w:rsidRPr="005B38BC">
        <w:rPr>
          <w:b/>
          <w:color w:val="000000"/>
          <w:lang w:val="en-GB"/>
        </w:rPr>
        <w:t xml:space="preserve"> outcomes </w:t>
      </w:r>
      <w:r w:rsidRPr="005B38BC">
        <w:rPr>
          <w:color w:val="000000"/>
          <w:lang w:val="en-GB"/>
        </w:rPr>
        <w:t xml:space="preserve">(describe in 3 </w:t>
      </w:r>
      <w:r>
        <w:rPr>
          <w:color w:val="000000"/>
          <w:lang w:val="en-GB"/>
        </w:rPr>
        <w:t>to</w:t>
      </w:r>
      <w:r w:rsidRPr="005B38BC">
        <w:rPr>
          <w:color w:val="000000"/>
          <w:lang w:val="en-GB"/>
        </w:rPr>
        <w:t xml:space="preserve"> 5 </w:t>
      </w:r>
      <w:r>
        <w:rPr>
          <w:color w:val="000000"/>
          <w:lang w:val="en-GB"/>
        </w:rPr>
        <w:t>points</w:t>
      </w:r>
      <w:r w:rsidRPr="005B38BC">
        <w:rPr>
          <w:color w:val="000000"/>
          <w:lang w:val="en-GB"/>
        </w:rPr>
        <w:t>)</w:t>
      </w:r>
    </w:p>
    <w:p w14:paraId="078DAE68" w14:textId="44564268" w:rsidR="00DC20AC" w:rsidRPr="005B38BC" w:rsidRDefault="00DC20AC" w:rsidP="00DC20AC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  <w:lang w:val="en-GB"/>
        </w:rPr>
      </w:pPr>
      <w:r w:rsidRPr="005B38BC">
        <w:rPr>
          <w:color w:val="000000"/>
          <w:lang w:val="en-GB"/>
        </w:rPr>
        <w:t xml:space="preserve">After completing the course, </w:t>
      </w:r>
      <w:r>
        <w:rPr>
          <w:color w:val="000000"/>
          <w:lang w:val="en-GB"/>
        </w:rPr>
        <w:t>a participant will</w:t>
      </w:r>
      <w:r w:rsidRPr="005B38BC">
        <w:rPr>
          <w:color w:val="000000"/>
          <w:lang w:val="en-GB"/>
        </w:rPr>
        <w:t>:</w:t>
      </w:r>
    </w:p>
    <w:p w14:paraId="616878F6" w14:textId="59A52FA5" w:rsidR="00DC20AC" w:rsidRPr="00CF0E60" w:rsidRDefault="00575E93" w:rsidP="00DC20A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lang w:val="en-US"/>
        </w:rPr>
      </w:pPr>
      <w:r>
        <w:rPr>
          <w:lang w:val="en-US"/>
        </w:rPr>
        <w:t xml:space="preserve">have been exposed to a range of materials and themes that </w:t>
      </w:r>
      <w:r w:rsidR="000668EC">
        <w:rPr>
          <w:lang w:val="en-US"/>
        </w:rPr>
        <w:t>they may consider</w:t>
      </w:r>
      <w:r>
        <w:rPr>
          <w:lang w:val="en-US"/>
        </w:rPr>
        <w:t xml:space="preserve"> researching further</w:t>
      </w:r>
      <w:r w:rsidR="009D7925">
        <w:rPr>
          <w:lang w:val="en-US"/>
        </w:rPr>
        <w:t>.</w:t>
      </w:r>
    </w:p>
    <w:p w14:paraId="7FF56F02" w14:textId="608428FE" w:rsidR="00DC20AC" w:rsidRPr="00CF0E60" w:rsidRDefault="00575E93" w:rsidP="00DC20A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60" w:line="240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>b</w:t>
      </w:r>
      <w:r w:rsidR="009D7925">
        <w:rPr>
          <w:color w:val="000000"/>
          <w:lang w:val="en-US"/>
        </w:rPr>
        <w:t>e</w:t>
      </w:r>
      <w:r>
        <w:rPr>
          <w:color w:val="000000"/>
          <w:lang w:val="en-US"/>
        </w:rPr>
        <w:t xml:space="preserve"> more aware of common slips in English (from Polish)</w:t>
      </w:r>
      <w:r w:rsidR="00DC20AC">
        <w:rPr>
          <w:color w:val="000000"/>
          <w:lang w:val="en-US"/>
        </w:rPr>
        <w:t>.</w:t>
      </w:r>
    </w:p>
    <w:p w14:paraId="73508AD2" w14:textId="77777777" w:rsidR="00575E93" w:rsidRDefault="00E438F1" w:rsidP="00DC20A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60" w:line="240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>f</w:t>
      </w:r>
      <w:r w:rsidR="00383B21">
        <w:rPr>
          <w:color w:val="000000"/>
          <w:lang w:val="en-US"/>
        </w:rPr>
        <w:t xml:space="preserve">eel </w:t>
      </w:r>
      <w:r w:rsidR="00575E93">
        <w:rPr>
          <w:color w:val="000000"/>
          <w:lang w:val="en-US"/>
        </w:rPr>
        <w:t>confident in commenting on</w:t>
      </w:r>
      <w:r w:rsidR="00DC20AC">
        <w:rPr>
          <w:color w:val="000000"/>
          <w:lang w:val="en-US"/>
        </w:rPr>
        <w:t xml:space="preserve"> a </w:t>
      </w:r>
      <w:r w:rsidR="00575E93">
        <w:rPr>
          <w:color w:val="000000"/>
          <w:lang w:val="en-US"/>
        </w:rPr>
        <w:t>range of subjects</w:t>
      </w:r>
      <w:r w:rsidR="00DC20AC">
        <w:rPr>
          <w:color w:val="000000"/>
          <w:lang w:val="en-US"/>
        </w:rPr>
        <w:t xml:space="preserve"> in English.</w:t>
      </w:r>
    </w:p>
    <w:p w14:paraId="75D68395" w14:textId="527671DF" w:rsidR="00DC20AC" w:rsidRPr="00575E93" w:rsidRDefault="00575E93" w:rsidP="00DC20A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60" w:line="240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>have</w:t>
      </w:r>
      <w:r w:rsidR="00DC20AC" w:rsidRPr="00575E9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used a number of </w:t>
      </w:r>
      <w:r w:rsidR="00DC20AC" w:rsidRPr="00575E93">
        <w:rPr>
          <w:color w:val="000000"/>
          <w:lang w:val="en-US"/>
        </w:rPr>
        <w:t xml:space="preserve">online materials in English (podcasts / written texts / language practice exercises / etc.) and </w:t>
      </w:r>
      <w:r>
        <w:rPr>
          <w:color w:val="000000"/>
          <w:lang w:val="en-US"/>
        </w:rPr>
        <w:t xml:space="preserve">be </w:t>
      </w:r>
      <w:r w:rsidR="000668EC">
        <w:rPr>
          <w:color w:val="000000"/>
          <w:lang w:val="en-US"/>
        </w:rPr>
        <w:t>confident in</w:t>
      </w:r>
      <w:r w:rsidR="00DC20AC" w:rsidRPr="00575E9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accessing</w:t>
      </w:r>
      <w:r w:rsidR="00383B21" w:rsidRPr="00575E93">
        <w:rPr>
          <w:color w:val="000000"/>
          <w:lang w:val="en-US"/>
        </w:rPr>
        <w:t xml:space="preserve"> these independently</w:t>
      </w:r>
      <w:r w:rsidR="00DC20AC" w:rsidRPr="00575E93">
        <w:rPr>
          <w:color w:val="000000"/>
          <w:lang w:val="en-US"/>
        </w:rPr>
        <w:t>.</w:t>
      </w:r>
    </w:p>
    <w:p w14:paraId="4BD7803B" w14:textId="77777777" w:rsidR="00DC20AC" w:rsidRDefault="00DC20AC" w:rsidP="00DC20AC">
      <w:pPr>
        <w:tabs>
          <w:tab w:val="left" w:pos="4032"/>
        </w:tabs>
        <w:rPr>
          <w:color w:val="000000"/>
          <w:lang w:val="en-US"/>
        </w:rPr>
      </w:pPr>
    </w:p>
    <w:p w14:paraId="419A54B7" w14:textId="77777777" w:rsidR="00DC20AC" w:rsidRPr="005B38BC" w:rsidRDefault="00DC20AC" w:rsidP="00DC20AC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360"/>
        <w:jc w:val="both"/>
        <w:rPr>
          <w:b/>
          <w:color w:val="000000"/>
          <w:lang w:val="en-GB"/>
        </w:rPr>
      </w:pPr>
      <w:r w:rsidRPr="005B38BC">
        <w:rPr>
          <w:b/>
          <w:color w:val="000000"/>
          <w:lang w:val="en-GB"/>
        </w:rPr>
        <w:t xml:space="preserve">Work methods </w:t>
      </w:r>
      <w:r w:rsidRPr="005B38BC">
        <w:rPr>
          <w:color w:val="000000"/>
          <w:lang w:val="en-GB"/>
        </w:rPr>
        <w:t>(underline the relevant</w:t>
      </w:r>
      <w:r>
        <w:rPr>
          <w:color w:val="000000"/>
          <w:lang w:val="en-GB"/>
        </w:rPr>
        <w:t xml:space="preserve"> points, or suggest others</w:t>
      </w:r>
      <w:r w:rsidRPr="005B38BC">
        <w:rPr>
          <w:color w:val="000000"/>
          <w:lang w:val="en-GB"/>
        </w:rPr>
        <w:t>):</w:t>
      </w:r>
    </w:p>
    <w:p w14:paraId="58B0CEF7" w14:textId="77777777" w:rsidR="00DC20AC" w:rsidRPr="001E3F51" w:rsidRDefault="00DC20AC" w:rsidP="00DC20A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60" w:line="240" w:lineRule="auto"/>
        <w:jc w:val="both"/>
        <w:rPr>
          <w:b/>
          <w:color w:val="000000"/>
          <w:u w:val="single"/>
        </w:rPr>
      </w:pPr>
      <w:r w:rsidRPr="001E3F51">
        <w:rPr>
          <w:u w:val="single"/>
        </w:rPr>
        <w:t>individual work</w:t>
      </w:r>
      <w:r w:rsidRPr="001E3F51">
        <w:rPr>
          <w:color w:val="000000"/>
          <w:u w:val="single"/>
        </w:rPr>
        <w:t>,</w:t>
      </w:r>
    </w:p>
    <w:p w14:paraId="1200B572" w14:textId="77777777" w:rsidR="00DC20AC" w:rsidRDefault="00DC20AC" w:rsidP="00DC20A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60" w:line="240" w:lineRule="auto"/>
        <w:jc w:val="both"/>
        <w:rPr>
          <w:b/>
          <w:color w:val="000000"/>
        </w:rPr>
      </w:pPr>
      <w:r w:rsidRPr="00AB67CB">
        <w:rPr>
          <w:u w:val="single"/>
        </w:rPr>
        <w:t>pairwork</w:t>
      </w:r>
      <w:r>
        <w:rPr>
          <w:color w:val="000000"/>
        </w:rPr>
        <w:t>,</w:t>
      </w:r>
    </w:p>
    <w:p w14:paraId="403D967A" w14:textId="77777777" w:rsidR="00DC20AC" w:rsidRDefault="00DC20AC" w:rsidP="00DC20A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60" w:line="240" w:lineRule="auto"/>
        <w:jc w:val="both"/>
        <w:rPr>
          <w:b/>
          <w:color w:val="000000"/>
        </w:rPr>
      </w:pPr>
      <w:r w:rsidRPr="00AB67CB">
        <w:rPr>
          <w:u w:val="single"/>
        </w:rPr>
        <w:t>teamwork</w:t>
      </w:r>
      <w:r>
        <w:rPr>
          <w:color w:val="000000"/>
        </w:rPr>
        <w:t>,</w:t>
      </w:r>
    </w:p>
    <w:p w14:paraId="15C2ABC7" w14:textId="77777777" w:rsidR="00DC20AC" w:rsidRPr="001E3F51" w:rsidRDefault="00DC20AC" w:rsidP="00DC20A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60" w:line="240" w:lineRule="auto"/>
        <w:jc w:val="both"/>
        <w:rPr>
          <w:b/>
          <w:color w:val="000000"/>
          <w:u w:val="single"/>
        </w:rPr>
      </w:pPr>
      <w:r w:rsidRPr="001E3F51">
        <w:rPr>
          <w:u w:val="single"/>
        </w:rPr>
        <w:t>audiovisual material</w:t>
      </w:r>
      <w:r w:rsidRPr="001E3F51">
        <w:rPr>
          <w:color w:val="000000"/>
          <w:u w:val="single"/>
        </w:rPr>
        <w:t>,</w:t>
      </w:r>
    </w:p>
    <w:p w14:paraId="6844A285" w14:textId="77777777" w:rsidR="00DC20AC" w:rsidRDefault="00DC20AC" w:rsidP="00DC20A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60" w:line="240" w:lineRule="auto"/>
        <w:jc w:val="both"/>
        <w:rPr>
          <w:b/>
          <w:color w:val="000000"/>
        </w:rPr>
      </w:pPr>
      <w:r>
        <w:t>work on case studies</w:t>
      </w:r>
      <w:r>
        <w:rPr>
          <w:color w:val="000000"/>
        </w:rPr>
        <w:t>,</w:t>
      </w:r>
    </w:p>
    <w:p w14:paraId="2C1BAF1F" w14:textId="77777777" w:rsidR="00DC20AC" w:rsidRDefault="00DC20AC" w:rsidP="00DC20A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60" w:line="240" w:lineRule="auto"/>
        <w:jc w:val="both"/>
        <w:rPr>
          <w:color w:val="000000"/>
        </w:rPr>
      </w:pPr>
      <w:r w:rsidRPr="001E3F51">
        <w:rPr>
          <w:u w:val="single"/>
        </w:rPr>
        <w:t>presentations</w:t>
      </w:r>
      <w:r>
        <w:rPr>
          <w:color w:val="000000"/>
        </w:rPr>
        <w:t>,</w:t>
      </w:r>
    </w:p>
    <w:p w14:paraId="3D19F3D5" w14:textId="77777777" w:rsidR="00DC20AC" w:rsidRPr="00CF0E60" w:rsidRDefault="00DC20AC" w:rsidP="00DC20A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60" w:line="240" w:lineRule="auto"/>
        <w:jc w:val="both"/>
        <w:rPr>
          <w:color w:val="000000"/>
          <w:u w:val="single"/>
        </w:rPr>
      </w:pPr>
      <w:r w:rsidRPr="00CF0E60">
        <w:rPr>
          <w:u w:val="single"/>
        </w:rPr>
        <w:t>brainstorming</w:t>
      </w:r>
      <w:r w:rsidRPr="00CF0E60">
        <w:rPr>
          <w:color w:val="000000"/>
          <w:u w:val="single"/>
        </w:rPr>
        <w:t>,</w:t>
      </w:r>
    </w:p>
    <w:p w14:paraId="27ABF55E" w14:textId="77777777" w:rsidR="00DC20AC" w:rsidRPr="001E3F51" w:rsidRDefault="00DC20AC" w:rsidP="00DC20A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60" w:line="240" w:lineRule="auto"/>
        <w:jc w:val="both"/>
        <w:rPr>
          <w:color w:val="000000"/>
          <w:u w:val="single"/>
        </w:rPr>
      </w:pPr>
      <w:r w:rsidRPr="001E3F51">
        <w:rPr>
          <w:u w:val="single"/>
        </w:rPr>
        <w:t>conceptual exercises</w:t>
      </w:r>
      <w:r w:rsidRPr="001E3F51">
        <w:rPr>
          <w:color w:val="000000"/>
          <w:u w:val="single"/>
        </w:rPr>
        <w:t>,</w:t>
      </w:r>
    </w:p>
    <w:p w14:paraId="0AF0D977" w14:textId="1308EBC2" w:rsidR="00DC20AC" w:rsidRDefault="00DC20AC" w:rsidP="00DC20A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60" w:line="240" w:lineRule="auto"/>
        <w:jc w:val="both"/>
        <w:rPr>
          <w:color w:val="000000"/>
        </w:rPr>
      </w:pPr>
      <w:r w:rsidRPr="00AB67CB">
        <w:rPr>
          <w:u w:val="single"/>
        </w:rPr>
        <w:t>group discussions</w:t>
      </w:r>
      <w:r w:rsidR="00C50F32">
        <w:rPr>
          <w:color w:val="000000"/>
        </w:rPr>
        <w:t>,</w:t>
      </w:r>
    </w:p>
    <w:p w14:paraId="0CF849D4" w14:textId="4D07FFB5" w:rsidR="00C50F32" w:rsidRDefault="00C50F32" w:rsidP="00DC20A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60" w:line="240" w:lineRule="auto"/>
        <w:jc w:val="both"/>
        <w:rPr>
          <w:color w:val="000000"/>
        </w:rPr>
      </w:pPr>
      <w:r>
        <w:rPr>
          <w:u w:val="single"/>
        </w:rPr>
        <w:t xml:space="preserve">in-class drama activities </w:t>
      </w:r>
    </w:p>
    <w:p w14:paraId="4F4B639A" w14:textId="77777777" w:rsidR="00DC20AC" w:rsidRDefault="00DC20AC" w:rsidP="00DC20AC">
      <w:pPr>
        <w:tabs>
          <w:tab w:val="left" w:pos="4032"/>
        </w:tabs>
        <w:rPr>
          <w:color w:val="000000"/>
          <w:lang w:val="en-GB"/>
        </w:rPr>
      </w:pPr>
    </w:p>
    <w:p w14:paraId="1987E6DA" w14:textId="4578FA01" w:rsidR="00917C6F" w:rsidRDefault="00917C6F" w:rsidP="00DC20AC">
      <w:pPr>
        <w:tabs>
          <w:tab w:val="left" w:pos="4032"/>
        </w:tabs>
        <w:rPr>
          <w:color w:val="000000"/>
          <w:lang w:val="en-GB"/>
        </w:rPr>
      </w:pPr>
    </w:p>
    <w:p w14:paraId="4D1BD4F9" w14:textId="3FC641C7" w:rsidR="00946844" w:rsidRDefault="00946844" w:rsidP="00DC20AC">
      <w:pPr>
        <w:tabs>
          <w:tab w:val="left" w:pos="4032"/>
        </w:tabs>
        <w:rPr>
          <w:color w:val="000000"/>
          <w:lang w:val="en-GB"/>
        </w:rPr>
      </w:pPr>
    </w:p>
    <w:p w14:paraId="33D649A8" w14:textId="3ED48E1E" w:rsidR="00946844" w:rsidRDefault="00946844" w:rsidP="00DC20AC">
      <w:pPr>
        <w:tabs>
          <w:tab w:val="left" w:pos="4032"/>
        </w:tabs>
        <w:rPr>
          <w:color w:val="000000"/>
          <w:lang w:val="en-GB"/>
        </w:rPr>
      </w:pPr>
    </w:p>
    <w:p w14:paraId="7B5CF7CD" w14:textId="389B6AAF" w:rsidR="00946844" w:rsidRDefault="00946844" w:rsidP="00DC20AC">
      <w:pPr>
        <w:tabs>
          <w:tab w:val="left" w:pos="4032"/>
        </w:tabs>
        <w:rPr>
          <w:color w:val="000000"/>
          <w:lang w:val="en-GB"/>
        </w:rPr>
      </w:pPr>
    </w:p>
    <w:p w14:paraId="3D58951D" w14:textId="0A5D55B3" w:rsidR="00946844" w:rsidRDefault="00946844" w:rsidP="00DC20AC">
      <w:pPr>
        <w:tabs>
          <w:tab w:val="left" w:pos="4032"/>
        </w:tabs>
        <w:rPr>
          <w:color w:val="000000"/>
          <w:lang w:val="en-GB"/>
        </w:rPr>
      </w:pPr>
    </w:p>
    <w:p w14:paraId="39AD778A" w14:textId="4ECFB5DC" w:rsidR="00946844" w:rsidRDefault="00946844" w:rsidP="00DC20AC">
      <w:pPr>
        <w:tabs>
          <w:tab w:val="left" w:pos="4032"/>
        </w:tabs>
        <w:rPr>
          <w:color w:val="000000"/>
          <w:lang w:val="en-GB"/>
        </w:rPr>
      </w:pPr>
    </w:p>
    <w:p w14:paraId="7C77551F" w14:textId="7E3EECE8" w:rsidR="00BF0C9F" w:rsidRPr="00E17A45" w:rsidRDefault="00BF0C9F" w:rsidP="00BF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BF0C9F">
        <w:rPr>
          <w:rFonts w:eastAsia="Times New Roman" w:cstheme="minorHAnsi"/>
          <w:b/>
          <w:bCs/>
          <w:lang w:eastAsia="en-GB"/>
        </w:rPr>
        <w:t>Program kursu „Angielski dla mobilności</w:t>
      </w:r>
      <w:r w:rsidR="00024567">
        <w:rPr>
          <w:rFonts w:eastAsia="Times New Roman" w:cstheme="minorHAnsi"/>
          <w:b/>
          <w:bCs/>
          <w:lang w:eastAsia="en-GB"/>
        </w:rPr>
        <w:t>”</w:t>
      </w:r>
      <w:r w:rsidRPr="00BF0C9F">
        <w:rPr>
          <w:rFonts w:eastAsia="Times New Roman" w:cstheme="minorHAnsi"/>
          <w:b/>
          <w:bCs/>
          <w:lang w:eastAsia="en-GB"/>
        </w:rPr>
        <w:t xml:space="preserve"> – poziom B2 – konwersacje</w:t>
      </w:r>
      <w:r w:rsidR="00024567">
        <w:rPr>
          <w:rFonts w:eastAsia="Times New Roman" w:cstheme="minorHAnsi"/>
          <w:b/>
          <w:bCs/>
          <w:lang w:eastAsia="en-GB"/>
        </w:rPr>
        <w:t xml:space="preserve">”: </w:t>
      </w:r>
      <w:r w:rsidRPr="00BF0C9F">
        <w:rPr>
          <w:rFonts w:eastAsia="Times New Roman" w:cstheme="minorHAnsi"/>
          <w:b/>
          <w:bCs/>
          <w:lang w:eastAsia="en-GB"/>
        </w:rPr>
        <w:t>Graham Carr</w:t>
      </w:r>
    </w:p>
    <w:p w14:paraId="0909930E" w14:textId="77777777" w:rsidR="00BF0C9F" w:rsidRPr="00BF0C9F" w:rsidRDefault="00BF0C9F" w:rsidP="00BF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4F5B3F40" w14:textId="77777777" w:rsidR="00BF0C9F" w:rsidRPr="00BF0C9F" w:rsidRDefault="00BF0C9F" w:rsidP="00BF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lang w:eastAsia="en-GB"/>
        </w:rPr>
      </w:pPr>
      <w:r w:rsidRPr="00BF0C9F">
        <w:rPr>
          <w:rFonts w:eastAsia="Times New Roman" w:cstheme="minorHAnsi"/>
          <w:b/>
          <w:bCs/>
          <w:lang w:eastAsia="en-GB"/>
        </w:rPr>
        <w:t>30 godzin</w:t>
      </w:r>
    </w:p>
    <w:p w14:paraId="7A9658CE" w14:textId="7C5517D2" w:rsidR="00BF0C9F" w:rsidRPr="00BF0C9F" w:rsidRDefault="00BF0C9F" w:rsidP="00BF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lang w:eastAsia="en-GB"/>
        </w:rPr>
      </w:pPr>
      <w:r w:rsidRPr="00BF0C9F">
        <w:rPr>
          <w:rFonts w:eastAsia="Times New Roman" w:cstheme="minorHAnsi"/>
          <w:b/>
          <w:bCs/>
          <w:lang w:eastAsia="en-GB"/>
        </w:rPr>
        <w:t xml:space="preserve">Data rozpoczęcia: </w:t>
      </w:r>
      <w:r w:rsidR="0081484E">
        <w:rPr>
          <w:rFonts w:eastAsia="Times New Roman" w:cstheme="minorHAnsi"/>
          <w:b/>
          <w:bCs/>
          <w:lang w:eastAsia="en-GB"/>
        </w:rPr>
        <w:t xml:space="preserve">4 </w:t>
      </w:r>
      <w:r w:rsidRPr="00BF0C9F">
        <w:rPr>
          <w:rFonts w:eastAsia="Times New Roman" w:cstheme="minorHAnsi"/>
          <w:b/>
          <w:bCs/>
          <w:lang w:eastAsia="en-GB"/>
        </w:rPr>
        <w:t>/</w:t>
      </w:r>
      <w:r w:rsidR="000668EC">
        <w:rPr>
          <w:rFonts w:eastAsia="Times New Roman" w:cstheme="minorHAnsi"/>
          <w:b/>
          <w:bCs/>
          <w:lang w:eastAsia="en-GB"/>
        </w:rPr>
        <w:t xml:space="preserve"> 10</w:t>
      </w:r>
      <w:r w:rsidRPr="00BF0C9F">
        <w:rPr>
          <w:rFonts w:eastAsia="Times New Roman" w:cstheme="minorHAnsi"/>
          <w:b/>
          <w:bCs/>
          <w:lang w:eastAsia="en-GB"/>
        </w:rPr>
        <w:t>/2024</w:t>
      </w:r>
    </w:p>
    <w:p w14:paraId="74D9DFE0" w14:textId="2F8DC7D5" w:rsidR="00BF0C9F" w:rsidRPr="00BF0C9F" w:rsidRDefault="00BF0C9F" w:rsidP="00BF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lang w:eastAsia="en-GB"/>
        </w:rPr>
      </w:pPr>
      <w:r w:rsidRPr="00BF0C9F">
        <w:rPr>
          <w:rFonts w:eastAsia="Times New Roman" w:cstheme="minorHAnsi"/>
          <w:b/>
          <w:bCs/>
          <w:lang w:eastAsia="en-GB"/>
        </w:rPr>
        <w:t>Data zakończenia: /</w:t>
      </w:r>
      <w:r w:rsidR="000668EC">
        <w:rPr>
          <w:rFonts w:eastAsia="Times New Roman" w:cstheme="minorHAnsi"/>
          <w:b/>
          <w:bCs/>
          <w:lang w:eastAsia="en-GB"/>
        </w:rPr>
        <w:t xml:space="preserve"> 02</w:t>
      </w:r>
      <w:r w:rsidRPr="00BF0C9F">
        <w:rPr>
          <w:rFonts w:eastAsia="Times New Roman" w:cstheme="minorHAnsi"/>
          <w:b/>
          <w:bCs/>
          <w:lang w:eastAsia="en-GB"/>
        </w:rPr>
        <w:t xml:space="preserve"> /2024</w:t>
      </w:r>
    </w:p>
    <w:p w14:paraId="656E9D1E" w14:textId="77777777" w:rsidR="00BF0C9F" w:rsidRDefault="00BF0C9F" w:rsidP="00BF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lang w:eastAsia="en-GB"/>
        </w:rPr>
      </w:pPr>
      <w:r w:rsidRPr="00BF0C9F">
        <w:rPr>
          <w:rFonts w:eastAsia="Times New Roman" w:cstheme="minorHAnsi"/>
          <w:b/>
          <w:bCs/>
          <w:lang w:eastAsia="en-GB"/>
        </w:rPr>
        <w:t>Kurs stacjonarny</w:t>
      </w:r>
    </w:p>
    <w:p w14:paraId="6B1771B6" w14:textId="77777777" w:rsidR="00024567" w:rsidRPr="00BF0C9F" w:rsidRDefault="00024567" w:rsidP="00BF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096A7CE4" w14:textId="379E75D8" w:rsidR="000668EC" w:rsidRPr="00C50782" w:rsidRDefault="00BF0C9F" w:rsidP="000668EC">
      <w:pPr>
        <w:pStyle w:val="HTML-wstpniesformatowany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  <w:r w:rsidRPr="00C50782">
        <w:rPr>
          <w:rFonts w:eastAsia="Times New Roman" w:cstheme="minorHAnsi"/>
          <w:b/>
          <w:bCs/>
          <w:sz w:val="22"/>
          <w:szCs w:val="22"/>
          <w:lang w:eastAsia="en-GB"/>
        </w:rPr>
        <w:t>Cel ogólny</w:t>
      </w:r>
      <w:r w:rsidR="000668EC" w:rsidRPr="00C50782">
        <w:rPr>
          <w:rFonts w:eastAsia="Times New Roman" w:cstheme="minorHAnsi"/>
          <w:sz w:val="22"/>
          <w:szCs w:val="22"/>
          <w:lang w:eastAsia="en-GB"/>
        </w:rPr>
        <w:t>:</w:t>
      </w:r>
      <w:r w:rsidR="00C50782">
        <w:rPr>
          <w:rFonts w:eastAsia="Times New Roman" w:cstheme="minorHAnsi"/>
          <w:sz w:val="22"/>
          <w:szCs w:val="22"/>
          <w:lang w:eastAsia="en-GB"/>
        </w:rPr>
        <w:t xml:space="preserve"> </w:t>
      </w:r>
      <w:r w:rsidR="000668EC" w:rsidRPr="00C50782">
        <w:rPr>
          <w:rFonts w:asciiTheme="minorHAnsi" w:eastAsia="Times New Roman" w:hAnsiTheme="minorHAnsi" w:cstheme="minorHAnsi"/>
          <w:sz w:val="22"/>
          <w:szCs w:val="22"/>
          <w:lang w:eastAsia="en-GB"/>
        </w:rPr>
        <w:t xml:space="preserve">jako kurs kontynuacyjny, głównym celem kursu jest zapewnienie „powracającym” studentom oryginalnych, praktycznych i stymulujących materiałów, a jednocześnie powitanie „nowych” studentów, aby odegrali równą rolę członka wnoszącego wkład z grupy.  </w:t>
      </w:r>
    </w:p>
    <w:p w14:paraId="7C21AA29" w14:textId="77777777" w:rsidR="000668EC" w:rsidRPr="00C50782" w:rsidRDefault="000668EC" w:rsidP="000668EC">
      <w:pPr>
        <w:pStyle w:val="HTML-wstpniesformatowany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14:paraId="5545E55C" w14:textId="77777777" w:rsidR="000668EC" w:rsidRPr="000668EC" w:rsidRDefault="000668EC" w:rsidP="00066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en-GB"/>
        </w:rPr>
      </w:pPr>
      <w:r w:rsidRPr="000668EC">
        <w:rPr>
          <w:rFonts w:eastAsia="Times New Roman" w:cstheme="minorHAnsi"/>
          <w:b/>
          <w:bCs/>
          <w:lang w:eastAsia="en-GB"/>
        </w:rPr>
        <w:t>Rozwój kompetencji / Nabywanie umiejętności</w:t>
      </w:r>
      <w:r w:rsidRPr="000668EC">
        <w:rPr>
          <w:rFonts w:eastAsia="Times New Roman" w:cstheme="minorHAnsi"/>
          <w:lang w:eastAsia="en-GB"/>
        </w:rPr>
        <w:t>: w trakcie semestru uwaga będzie zwracana na różne aspekty wymowy (akcent sylaby / płynność / naturalne pauzy / itp.). Będzie to miało formę zarówno zadań receptywnych, jak i produktywnych i może również obejmować przygotowanie przed zajęciami.</w:t>
      </w:r>
    </w:p>
    <w:p w14:paraId="24977243" w14:textId="757CCC8A" w:rsidR="00024567" w:rsidRPr="00C50782" w:rsidRDefault="00024567" w:rsidP="00BF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en-GB"/>
        </w:rPr>
      </w:pPr>
    </w:p>
    <w:p w14:paraId="01A7E380" w14:textId="77777777" w:rsidR="00BF0C9F" w:rsidRPr="00BF0C9F" w:rsidRDefault="00BF0C9F" w:rsidP="00BF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lang w:eastAsia="en-GB"/>
        </w:rPr>
      </w:pPr>
      <w:r w:rsidRPr="00BF0C9F">
        <w:rPr>
          <w:rFonts w:eastAsia="Times New Roman" w:cstheme="minorHAnsi"/>
          <w:b/>
          <w:bCs/>
          <w:lang w:eastAsia="en-GB"/>
        </w:rPr>
        <w:t>Cele szczegółowe (opisz w 3 do 5 punktach):</w:t>
      </w:r>
    </w:p>
    <w:p w14:paraId="79F2BEB8" w14:textId="77777777" w:rsidR="000668EC" w:rsidRDefault="000668EC" w:rsidP="00066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1B2E18EF" w14:textId="4E359DC7" w:rsidR="000668EC" w:rsidRPr="000668EC" w:rsidRDefault="000668EC" w:rsidP="00066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en-GB"/>
        </w:rPr>
      </w:pPr>
      <w:r w:rsidRPr="000668EC">
        <w:rPr>
          <w:rFonts w:eastAsia="Times New Roman" w:cstheme="minorHAnsi"/>
          <w:lang w:eastAsia="en-GB"/>
        </w:rPr>
        <w:t>1. Oprócz zajmowania się standardową/niestandardową wymową angielską, będzie także możliwość skupienia się na różnicach pomiędzy rejestrem formalnym/nieformalnym a typowymi bloczkami gramatycznymi.</w:t>
      </w:r>
    </w:p>
    <w:p w14:paraId="527F46F0" w14:textId="77777777" w:rsidR="000668EC" w:rsidRPr="000668EC" w:rsidRDefault="000668EC" w:rsidP="00066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en-GB"/>
        </w:rPr>
      </w:pPr>
      <w:r w:rsidRPr="000668EC">
        <w:rPr>
          <w:rFonts w:eastAsia="Times New Roman" w:cstheme="minorHAnsi"/>
          <w:lang w:eastAsia="en-GB"/>
        </w:rPr>
        <w:t>2. Zawsze kluczowa jest bezstresowa i komunikatywna, a jednocześnie profesjonalna atmosfera w klasie.</w:t>
      </w:r>
    </w:p>
    <w:p w14:paraId="77D15547" w14:textId="77777777" w:rsidR="000668EC" w:rsidRPr="000668EC" w:rsidRDefault="000668EC" w:rsidP="00066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en-GB"/>
        </w:rPr>
      </w:pPr>
      <w:r w:rsidRPr="000668EC">
        <w:rPr>
          <w:rFonts w:eastAsia="Times New Roman" w:cstheme="minorHAnsi"/>
          <w:lang w:eastAsia="en-GB"/>
        </w:rPr>
        <w:t>3. mamy nadzieję, że wszystkie użyte materiały przydadzą się uczniowi w różnych interakcjach zawodowych/społecznych, z którymi może się spotkać w języku angielskim.</w:t>
      </w:r>
    </w:p>
    <w:p w14:paraId="6974C28A" w14:textId="77777777" w:rsidR="00024567" w:rsidRDefault="00024567" w:rsidP="00BF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en-GB"/>
        </w:rPr>
      </w:pPr>
    </w:p>
    <w:p w14:paraId="36F15753" w14:textId="77777777" w:rsidR="00BF0C9F" w:rsidRPr="00BF0C9F" w:rsidRDefault="00BF0C9F" w:rsidP="00BF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en-GB"/>
        </w:rPr>
      </w:pPr>
    </w:p>
    <w:p w14:paraId="63AFDCE6" w14:textId="77777777" w:rsidR="00BF0C9F" w:rsidRPr="00BF0C9F" w:rsidRDefault="00BF0C9F" w:rsidP="00BF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lang w:eastAsia="en-GB"/>
        </w:rPr>
      </w:pPr>
      <w:r w:rsidRPr="00BF0C9F">
        <w:rPr>
          <w:rFonts w:eastAsia="Times New Roman" w:cstheme="minorHAnsi"/>
          <w:b/>
          <w:bCs/>
          <w:lang w:eastAsia="en-GB"/>
        </w:rPr>
        <w:t>Opis programu zajęć:</w:t>
      </w:r>
    </w:p>
    <w:p w14:paraId="3EC70DA4" w14:textId="77777777" w:rsidR="00C50782" w:rsidRDefault="00C50782" w:rsidP="00C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49C70B6A" w14:textId="197BD5D5" w:rsidR="00C50782" w:rsidRPr="00C50782" w:rsidRDefault="00C50782" w:rsidP="00C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en-GB"/>
        </w:rPr>
      </w:pPr>
      <w:r w:rsidRPr="00C50782">
        <w:rPr>
          <w:rFonts w:eastAsia="Times New Roman" w:cstheme="minorHAnsi"/>
          <w:lang w:eastAsia="en-GB"/>
        </w:rPr>
        <w:t>1. Poznajemy się / Nadrabiamy zaległości: towarzyski angielski w celu zapoznania się / rozmowy o ostatnich doświadczeniach.</w:t>
      </w:r>
    </w:p>
    <w:p w14:paraId="740DC2B9" w14:textId="77777777" w:rsidR="00C50782" w:rsidRPr="00C50782" w:rsidRDefault="00C50782" w:rsidP="00C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en-GB"/>
        </w:rPr>
      </w:pPr>
      <w:r w:rsidRPr="00C50782">
        <w:rPr>
          <w:rFonts w:eastAsia="Times New Roman" w:cstheme="minorHAnsi"/>
          <w:lang w:eastAsia="en-GB"/>
        </w:rPr>
        <w:t>2. Problemy w relacjach: dawanie i przyjmowanie rad: udzielanie odpowiedzi w małej grupie na materiał audiowizualny. Koncentracja na gramatyce: Chciałbym / jeśli tylko.</w:t>
      </w:r>
    </w:p>
    <w:p w14:paraId="4EF43A3A" w14:textId="77777777" w:rsidR="00C50782" w:rsidRPr="00C50782" w:rsidRDefault="00C50782" w:rsidP="00C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en-GB"/>
        </w:rPr>
      </w:pPr>
      <w:r w:rsidRPr="00C50782">
        <w:rPr>
          <w:rFonts w:eastAsia="Times New Roman" w:cstheme="minorHAnsi"/>
          <w:lang w:eastAsia="en-GB"/>
        </w:rPr>
        <w:t>3. Znaczenie interpunkcji podczas głośnego czytania. Zadanie poprawiania błędów / głośne czytanie w klasie.</w:t>
      </w:r>
    </w:p>
    <w:p w14:paraId="0A6AA933" w14:textId="77777777" w:rsidR="00C50782" w:rsidRPr="00C50782" w:rsidRDefault="00C50782" w:rsidP="00C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en-GB"/>
        </w:rPr>
      </w:pPr>
      <w:r w:rsidRPr="00C50782">
        <w:rPr>
          <w:rFonts w:eastAsia="Times New Roman" w:cstheme="minorHAnsi"/>
          <w:lang w:eastAsia="en-GB"/>
        </w:rPr>
        <w:t>4. Skoncentruj się na rejestrze: nieformalnym vs formalnym: działania związane z przenoszeniem rejestru i wybór niestandardowej wymowy angielskiej.</w:t>
      </w:r>
    </w:p>
    <w:p w14:paraId="38E9D31C" w14:textId="77777777" w:rsidR="00C50782" w:rsidRPr="00C50782" w:rsidRDefault="00C50782" w:rsidP="00C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en-GB"/>
        </w:rPr>
      </w:pPr>
      <w:r w:rsidRPr="00C50782">
        <w:rPr>
          <w:rFonts w:eastAsia="Times New Roman" w:cstheme="minorHAnsi"/>
          <w:lang w:eastAsia="en-GB"/>
        </w:rPr>
        <w:t>5. Global English vs British English: precyzja leksykalna i zadania słowotwórcze.</w:t>
      </w:r>
    </w:p>
    <w:p w14:paraId="7D549AE1" w14:textId="77777777" w:rsidR="00C50782" w:rsidRPr="00C50782" w:rsidRDefault="00C50782" w:rsidP="00C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en-GB"/>
        </w:rPr>
      </w:pPr>
      <w:r w:rsidRPr="00C50782">
        <w:rPr>
          <w:rFonts w:eastAsia="Times New Roman" w:cstheme="minorHAnsi"/>
          <w:lang w:eastAsia="en-GB"/>
        </w:rPr>
        <w:t>6. Język rozwiązywania problemów: myślenie o przyczynach i skutkach współczesnego problemu społecznego.</w:t>
      </w:r>
    </w:p>
    <w:p w14:paraId="31C6B568" w14:textId="77777777" w:rsidR="00C50782" w:rsidRPr="00C50782" w:rsidRDefault="00C50782" w:rsidP="00C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en-GB"/>
        </w:rPr>
      </w:pPr>
      <w:r w:rsidRPr="00C50782">
        <w:rPr>
          <w:rFonts w:eastAsia="Times New Roman" w:cstheme="minorHAnsi"/>
          <w:lang w:eastAsia="en-GB"/>
        </w:rPr>
        <w:t>7. Odgrywanie ról związane z TYGODNIEM 6.</w:t>
      </w:r>
    </w:p>
    <w:p w14:paraId="2F2A2070" w14:textId="77777777" w:rsidR="00C50782" w:rsidRPr="00C50782" w:rsidRDefault="00C50782" w:rsidP="00C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en-GB"/>
        </w:rPr>
      </w:pPr>
      <w:r w:rsidRPr="00C50782">
        <w:rPr>
          <w:rFonts w:eastAsia="Times New Roman" w:cstheme="minorHAnsi"/>
          <w:lang w:eastAsia="en-GB"/>
        </w:rPr>
        <w:t>8. Z myślą o architekturze i atrakcjach: 10 najlepszych alternatywnych atrakcji, które warto zobaczyć w Warszawie i jednym innym europejskim mieście.</w:t>
      </w:r>
    </w:p>
    <w:p w14:paraId="7E2B315D" w14:textId="77777777" w:rsidR="00C50782" w:rsidRPr="00C50782" w:rsidRDefault="00C50782" w:rsidP="00C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en-GB"/>
        </w:rPr>
      </w:pPr>
      <w:r w:rsidRPr="00C50782">
        <w:rPr>
          <w:rFonts w:eastAsia="Times New Roman" w:cstheme="minorHAnsi"/>
          <w:lang w:eastAsia="en-GB"/>
        </w:rPr>
        <w:t>9. Używanie języka angielskiego w sytuacjach życiowych poza szkołą (do ustalenia).</w:t>
      </w:r>
    </w:p>
    <w:p w14:paraId="5A11C454" w14:textId="77777777" w:rsidR="00C50782" w:rsidRPr="00C50782" w:rsidRDefault="00C50782" w:rsidP="00C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en-GB"/>
        </w:rPr>
      </w:pPr>
      <w:r w:rsidRPr="00C50782">
        <w:rPr>
          <w:rFonts w:eastAsia="Times New Roman" w:cstheme="minorHAnsi"/>
          <w:lang w:eastAsia="en-GB"/>
        </w:rPr>
        <w:t>10. Jak brzmieć jak „sęp kulturowy”: sposoby mówienia o pojęciach abstrakcyjnych.</w:t>
      </w:r>
    </w:p>
    <w:p w14:paraId="76A5BAFB" w14:textId="77777777" w:rsidR="00C50782" w:rsidRPr="00C50782" w:rsidRDefault="00C50782" w:rsidP="00C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en-GB"/>
        </w:rPr>
      </w:pPr>
      <w:r w:rsidRPr="00C50782">
        <w:rPr>
          <w:rFonts w:eastAsia="Times New Roman" w:cstheme="minorHAnsi"/>
          <w:lang w:eastAsia="en-GB"/>
        </w:rPr>
        <w:t>11. Pisarstwo biograficzne: struktury przyczynowo-skutkowe.</w:t>
      </w:r>
    </w:p>
    <w:p w14:paraId="4F0321AC" w14:textId="77777777" w:rsidR="00C50782" w:rsidRPr="00C50782" w:rsidRDefault="00C50782" w:rsidP="00C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en-GB"/>
        </w:rPr>
      </w:pPr>
      <w:r w:rsidRPr="00C50782">
        <w:rPr>
          <w:rFonts w:eastAsia="Times New Roman" w:cstheme="minorHAnsi"/>
          <w:lang w:eastAsia="en-GB"/>
        </w:rPr>
        <w:t xml:space="preserve">12. Pieniądze mają znaczenie – krótkie wprowadzenie do finansów osobistych w języku angielskim. </w:t>
      </w:r>
    </w:p>
    <w:p w14:paraId="462FB24E" w14:textId="77777777" w:rsidR="00C50782" w:rsidRPr="00C50782" w:rsidRDefault="00C50782" w:rsidP="00C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en-GB"/>
        </w:rPr>
      </w:pPr>
      <w:r w:rsidRPr="00C50782">
        <w:rPr>
          <w:rFonts w:eastAsia="Times New Roman" w:cstheme="minorHAnsi"/>
          <w:lang w:eastAsia="en-GB"/>
        </w:rPr>
        <w:t xml:space="preserve">13. Zadanie ze słuchu – BBC The Essay: różne postawy wobec jedzenia – przygotowania do specjalnych okazji, np. Bożego Narodzenia. </w:t>
      </w:r>
    </w:p>
    <w:p w14:paraId="2ED8269D" w14:textId="77777777" w:rsidR="00C50782" w:rsidRPr="00C50782" w:rsidRDefault="00C50782" w:rsidP="00C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en-GB"/>
        </w:rPr>
      </w:pPr>
      <w:r w:rsidRPr="00C50782">
        <w:rPr>
          <w:rFonts w:eastAsia="Times New Roman" w:cstheme="minorHAnsi"/>
          <w:lang w:eastAsia="en-GB"/>
        </w:rPr>
        <w:lastRenderedPageBreak/>
        <w:t>14. „Korzyści z pracy”: myślenie o równowadze między pracą a życiem prywatnym i inne błędy – opracowywanie pytań do ankiety dla grupy.</w:t>
      </w:r>
    </w:p>
    <w:p w14:paraId="354E2B6E" w14:textId="77777777" w:rsidR="00C50782" w:rsidRPr="00C50782" w:rsidRDefault="00C50782" w:rsidP="00C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en-GB"/>
        </w:rPr>
      </w:pPr>
      <w:r w:rsidRPr="00C50782">
        <w:rPr>
          <w:rFonts w:eastAsia="Times New Roman" w:cstheme="minorHAnsi"/>
          <w:lang w:eastAsia="en-GB"/>
        </w:rPr>
        <w:t>15. Stosowanie TYGODNIA 14 w klasie.</w:t>
      </w:r>
    </w:p>
    <w:p w14:paraId="12E4DF00" w14:textId="77777777" w:rsidR="00C50782" w:rsidRPr="00C50782" w:rsidRDefault="00C50782" w:rsidP="00C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en-GB"/>
        </w:rPr>
      </w:pPr>
    </w:p>
    <w:p w14:paraId="714BB3C7" w14:textId="77777777" w:rsidR="00C50782" w:rsidRPr="00C50782" w:rsidRDefault="00C50782" w:rsidP="00C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en-GB"/>
        </w:rPr>
      </w:pPr>
      <w:r w:rsidRPr="00C50782">
        <w:rPr>
          <w:rFonts w:eastAsia="Times New Roman" w:cstheme="minorHAnsi"/>
          <w:lang w:eastAsia="en-GB"/>
        </w:rPr>
        <w:t>(po teście: przesłanie wyników TYGODNIA 15)</w:t>
      </w:r>
    </w:p>
    <w:p w14:paraId="6CBA43E9" w14:textId="77777777" w:rsidR="00BF0C9F" w:rsidRPr="00C50782" w:rsidRDefault="00BF0C9F" w:rsidP="00BF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en-GB"/>
        </w:rPr>
      </w:pPr>
    </w:p>
    <w:p w14:paraId="2AA499BB" w14:textId="77777777" w:rsidR="00BF0C9F" w:rsidRPr="00BF0C9F" w:rsidRDefault="00BF0C9F" w:rsidP="00BF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lang w:eastAsia="en-GB"/>
        </w:rPr>
      </w:pPr>
      <w:r w:rsidRPr="00BF0C9F">
        <w:rPr>
          <w:rFonts w:eastAsia="Times New Roman" w:cstheme="minorHAnsi"/>
          <w:b/>
          <w:bCs/>
          <w:lang w:eastAsia="en-GB"/>
        </w:rPr>
        <w:t>Efekty uczenia się (opisz w 3 do 5 punktach)</w:t>
      </w:r>
    </w:p>
    <w:p w14:paraId="07AA5349" w14:textId="77777777" w:rsidR="00BF0C9F" w:rsidRDefault="00BF0C9F" w:rsidP="00BF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lang w:eastAsia="en-GB"/>
        </w:rPr>
      </w:pPr>
      <w:r w:rsidRPr="00BF0C9F">
        <w:rPr>
          <w:rFonts w:eastAsia="Times New Roman" w:cstheme="minorHAnsi"/>
          <w:b/>
          <w:bCs/>
          <w:lang w:eastAsia="en-GB"/>
        </w:rPr>
        <w:t>Po ukończeniu kursu uczestnik będzie:</w:t>
      </w:r>
    </w:p>
    <w:p w14:paraId="1B5D89EB" w14:textId="5DB989B3" w:rsidR="00C50782" w:rsidRPr="00C50782" w:rsidRDefault="00C50782" w:rsidP="00C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6E80C499" w14:textId="4307768F" w:rsidR="00C50782" w:rsidRPr="00C50782" w:rsidRDefault="00C50782" w:rsidP="00C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– </w:t>
      </w:r>
      <w:r w:rsidRPr="00C50782">
        <w:rPr>
          <w:rFonts w:eastAsia="Times New Roman" w:cstheme="minorHAnsi"/>
          <w:lang w:eastAsia="en-GB"/>
        </w:rPr>
        <w:t>zetknęli się z szeregiem materiałów i tematów, nad którymi być może zastanowią się dalej.</w:t>
      </w:r>
    </w:p>
    <w:p w14:paraId="5D0325AE" w14:textId="23A2B436" w:rsidR="00C50782" w:rsidRPr="00C50782" w:rsidRDefault="00C50782" w:rsidP="00C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– b</w:t>
      </w:r>
      <w:r w:rsidRPr="00C50782">
        <w:rPr>
          <w:rFonts w:eastAsia="Times New Roman" w:cstheme="minorHAnsi"/>
          <w:lang w:eastAsia="en-GB"/>
        </w:rPr>
        <w:t>ądź bardziej świadomy typowych pomyłek w języku angielskim (z polskiego).</w:t>
      </w:r>
    </w:p>
    <w:p w14:paraId="5CC9670A" w14:textId="38FE09E5" w:rsidR="00C50782" w:rsidRPr="00C50782" w:rsidRDefault="00C50782" w:rsidP="00C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– </w:t>
      </w:r>
      <w:r w:rsidRPr="00C50782">
        <w:rPr>
          <w:rFonts w:eastAsia="Times New Roman" w:cstheme="minorHAnsi"/>
          <w:lang w:eastAsia="en-GB"/>
        </w:rPr>
        <w:t>czuć się pewnie, wypowiadając się na różne tematy w języku angielskim.</w:t>
      </w:r>
    </w:p>
    <w:p w14:paraId="3582DAE0" w14:textId="3FD5D165" w:rsidR="00C50782" w:rsidRPr="00C50782" w:rsidRDefault="00C50782" w:rsidP="00C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– </w:t>
      </w:r>
      <w:r w:rsidRPr="00C50782">
        <w:rPr>
          <w:rFonts w:eastAsia="Times New Roman" w:cstheme="minorHAnsi"/>
          <w:lang w:eastAsia="en-GB"/>
        </w:rPr>
        <w:t>korzystałeś z szeregu materiałów online w języku angielskim (podcasty / teksty pisane / ćwiczenia językowe / itp.) i masz pewność, że masz do nich niezależny dostęp.</w:t>
      </w:r>
    </w:p>
    <w:p w14:paraId="5DF0A521" w14:textId="2E0BE0D6" w:rsidR="00BF0C9F" w:rsidRPr="00C50782" w:rsidRDefault="00BF0C9F" w:rsidP="00C50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3FBCA9C" w14:textId="25281741" w:rsidR="00BF0C9F" w:rsidRDefault="00BF0C9F" w:rsidP="00BF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lang w:eastAsia="en-GB"/>
        </w:rPr>
      </w:pPr>
      <w:r w:rsidRPr="00BF0C9F">
        <w:rPr>
          <w:rFonts w:eastAsia="Times New Roman" w:cstheme="minorHAnsi"/>
          <w:b/>
          <w:bCs/>
          <w:lang w:eastAsia="en-GB"/>
        </w:rPr>
        <w:t>Metody pracy (podkreśl odpowiednie punkty lub zaproponuj inne):</w:t>
      </w:r>
    </w:p>
    <w:p w14:paraId="3B269E55" w14:textId="77777777" w:rsidR="00024567" w:rsidRPr="00BF0C9F" w:rsidRDefault="00024567" w:rsidP="00BF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1D98CAE5" w14:textId="0E49F00C" w:rsidR="00BF0C9F" w:rsidRPr="00BF0C9F" w:rsidRDefault="00024567" w:rsidP="00BF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–</w:t>
      </w:r>
      <w:r w:rsidR="00BF0C9F" w:rsidRPr="00BF0C9F">
        <w:rPr>
          <w:rFonts w:eastAsia="Times New Roman" w:cstheme="minorHAnsi"/>
          <w:lang w:eastAsia="en-GB"/>
        </w:rPr>
        <w:t xml:space="preserve"> </w:t>
      </w:r>
      <w:r w:rsidR="00BF0C9F" w:rsidRPr="00C50782">
        <w:rPr>
          <w:rFonts w:eastAsia="Times New Roman" w:cstheme="minorHAnsi"/>
          <w:u w:val="single"/>
          <w:lang w:eastAsia="en-GB"/>
        </w:rPr>
        <w:t>praca indywidualna</w:t>
      </w:r>
      <w:r w:rsidR="00BF0C9F" w:rsidRPr="00BF0C9F">
        <w:rPr>
          <w:rFonts w:eastAsia="Times New Roman" w:cstheme="minorHAnsi"/>
          <w:lang w:eastAsia="en-GB"/>
        </w:rPr>
        <w:t>,</w:t>
      </w:r>
    </w:p>
    <w:p w14:paraId="09AC6F5D" w14:textId="3C4B7F89" w:rsidR="00BF0C9F" w:rsidRPr="00BF0C9F" w:rsidRDefault="00024567" w:rsidP="00BF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–</w:t>
      </w:r>
      <w:r w:rsidR="00BF0C9F" w:rsidRPr="00BF0C9F">
        <w:rPr>
          <w:rFonts w:eastAsia="Times New Roman" w:cstheme="minorHAnsi"/>
          <w:lang w:eastAsia="en-GB"/>
        </w:rPr>
        <w:t xml:space="preserve"> </w:t>
      </w:r>
      <w:r w:rsidR="00BF0C9F" w:rsidRPr="00C50782">
        <w:rPr>
          <w:rFonts w:eastAsia="Times New Roman" w:cstheme="minorHAnsi"/>
          <w:u w:val="single"/>
          <w:lang w:eastAsia="en-GB"/>
        </w:rPr>
        <w:t>praca w parach</w:t>
      </w:r>
      <w:r w:rsidR="00BF0C9F" w:rsidRPr="00BF0C9F">
        <w:rPr>
          <w:rFonts w:eastAsia="Times New Roman" w:cstheme="minorHAnsi"/>
          <w:lang w:eastAsia="en-GB"/>
        </w:rPr>
        <w:t>,</w:t>
      </w:r>
    </w:p>
    <w:p w14:paraId="3738F0CB" w14:textId="715D5F5F" w:rsidR="00BF0C9F" w:rsidRPr="00BF0C9F" w:rsidRDefault="00024567" w:rsidP="00BF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–</w:t>
      </w:r>
      <w:r w:rsidR="00BF0C9F" w:rsidRPr="00BF0C9F">
        <w:rPr>
          <w:rFonts w:eastAsia="Times New Roman" w:cstheme="minorHAnsi"/>
          <w:lang w:eastAsia="en-GB"/>
        </w:rPr>
        <w:t xml:space="preserve"> </w:t>
      </w:r>
      <w:r w:rsidR="00BF0C9F" w:rsidRPr="00C50782">
        <w:rPr>
          <w:rFonts w:eastAsia="Times New Roman" w:cstheme="minorHAnsi"/>
          <w:u w:val="single"/>
          <w:lang w:eastAsia="en-GB"/>
        </w:rPr>
        <w:t>praca zespołowa</w:t>
      </w:r>
      <w:r w:rsidR="00BF0C9F" w:rsidRPr="00BF0C9F">
        <w:rPr>
          <w:rFonts w:eastAsia="Times New Roman" w:cstheme="minorHAnsi"/>
          <w:lang w:eastAsia="en-GB"/>
        </w:rPr>
        <w:t>,</w:t>
      </w:r>
    </w:p>
    <w:p w14:paraId="1E7A6374" w14:textId="56BD12E3" w:rsidR="00BF0C9F" w:rsidRPr="00BF0C9F" w:rsidRDefault="00024567" w:rsidP="00BF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–</w:t>
      </w:r>
      <w:r w:rsidR="00BF0C9F" w:rsidRPr="00BF0C9F">
        <w:rPr>
          <w:rFonts w:eastAsia="Times New Roman" w:cstheme="minorHAnsi"/>
          <w:lang w:eastAsia="en-GB"/>
        </w:rPr>
        <w:t xml:space="preserve"> </w:t>
      </w:r>
      <w:r w:rsidR="00BF0C9F" w:rsidRPr="00C50782">
        <w:rPr>
          <w:rFonts w:eastAsia="Times New Roman" w:cstheme="minorHAnsi"/>
          <w:u w:val="single"/>
          <w:lang w:eastAsia="en-GB"/>
        </w:rPr>
        <w:t>materiały audiowizualne</w:t>
      </w:r>
      <w:r w:rsidR="00BF0C9F" w:rsidRPr="00BF0C9F">
        <w:rPr>
          <w:rFonts w:eastAsia="Times New Roman" w:cstheme="minorHAnsi"/>
          <w:lang w:eastAsia="en-GB"/>
        </w:rPr>
        <w:t>,</w:t>
      </w:r>
    </w:p>
    <w:p w14:paraId="58462C76" w14:textId="45E33E39" w:rsidR="00BF0C9F" w:rsidRPr="00BF0C9F" w:rsidRDefault="00024567" w:rsidP="00BF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–</w:t>
      </w:r>
      <w:r w:rsidR="00BF0C9F" w:rsidRPr="00BF0C9F">
        <w:rPr>
          <w:rFonts w:eastAsia="Times New Roman" w:cstheme="minorHAnsi"/>
          <w:lang w:eastAsia="en-GB"/>
        </w:rPr>
        <w:t xml:space="preserve"> praca nad studiami przypadków,</w:t>
      </w:r>
    </w:p>
    <w:p w14:paraId="1724841C" w14:textId="0900B128" w:rsidR="00BF0C9F" w:rsidRPr="00BF0C9F" w:rsidRDefault="00024567" w:rsidP="00BF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–</w:t>
      </w:r>
      <w:r w:rsidR="00BF0C9F" w:rsidRPr="00BF0C9F">
        <w:rPr>
          <w:rFonts w:eastAsia="Times New Roman" w:cstheme="minorHAnsi"/>
          <w:lang w:eastAsia="en-GB"/>
        </w:rPr>
        <w:t xml:space="preserve"> </w:t>
      </w:r>
      <w:r w:rsidR="00BF0C9F" w:rsidRPr="00C50782">
        <w:rPr>
          <w:rFonts w:eastAsia="Times New Roman" w:cstheme="minorHAnsi"/>
          <w:u w:val="single"/>
          <w:lang w:eastAsia="en-GB"/>
        </w:rPr>
        <w:t>prezentacje</w:t>
      </w:r>
      <w:r w:rsidR="00BF0C9F" w:rsidRPr="00BF0C9F">
        <w:rPr>
          <w:rFonts w:eastAsia="Times New Roman" w:cstheme="minorHAnsi"/>
          <w:lang w:eastAsia="en-GB"/>
        </w:rPr>
        <w:t>,</w:t>
      </w:r>
    </w:p>
    <w:p w14:paraId="6EECE675" w14:textId="0F477C65" w:rsidR="00BF0C9F" w:rsidRPr="00BF0C9F" w:rsidRDefault="00024567" w:rsidP="00BF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–</w:t>
      </w:r>
      <w:r w:rsidR="00BF0C9F" w:rsidRPr="00BF0C9F">
        <w:rPr>
          <w:rFonts w:eastAsia="Times New Roman" w:cstheme="minorHAnsi"/>
          <w:lang w:eastAsia="en-GB"/>
        </w:rPr>
        <w:t xml:space="preserve"> </w:t>
      </w:r>
      <w:r w:rsidR="00BF0C9F" w:rsidRPr="00C50782">
        <w:rPr>
          <w:rFonts w:eastAsia="Times New Roman" w:cstheme="minorHAnsi"/>
          <w:u w:val="single"/>
          <w:lang w:eastAsia="en-GB"/>
        </w:rPr>
        <w:t>burza mózgów</w:t>
      </w:r>
      <w:r w:rsidR="00BF0C9F" w:rsidRPr="00BF0C9F">
        <w:rPr>
          <w:rFonts w:eastAsia="Times New Roman" w:cstheme="minorHAnsi"/>
          <w:lang w:eastAsia="en-GB"/>
        </w:rPr>
        <w:t>,</w:t>
      </w:r>
    </w:p>
    <w:p w14:paraId="115210DD" w14:textId="5FC89B7B" w:rsidR="00BF0C9F" w:rsidRPr="00BF0C9F" w:rsidRDefault="00024567" w:rsidP="00BF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–</w:t>
      </w:r>
      <w:r w:rsidR="00BF0C9F" w:rsidRPr="00BF0C9F">
        <w:rPr>
          <w:rFonts w:eastAsia="Times New Roman" w:cstheme="minorHAnsi"/>
          <w:lang w:eastAsia="en-GB"/>
        </w:rPr>
        <w:t xml:space="preserve"> </w:t>
      </w:r>
      <w:r w:rsidR="00BF0C9F" w:rsidRPr="00C50782">
        <w:rPr>
          <w:rFonts w:eastAsia="Times New Roman" w:cstheme="minorHAnsi"/>
          <w:u w:val="single"/>
          <w:lang w:eastAsia="en-GB"/>
        </w:rPr>
        <w:t>ćwiczenia koncepcyjne</w:t>
      </w:r>
      <w:r w:rsidR="00BF0C9F" w:rsidRPr="00BF0C9F">
        <w:rPr>
          <w:rFonts w:eastAsia="Times New Roman" w:cstheme="minorHAnsi"/>
          <w:lang w:eastAsia="en-GB"/>
        </w:rPr>
        <w:t>,</w:t>
      </w:r>
    </w:p>
    <w:p w14:paraId="4B807529" w14:textId="77777777" w:rsidR="00C50782" w:rsidRDefault="00024567" w:rsidP="00C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–</w:t>
      </w:r>
      <w:r w:rsidR="00BF0C9F" w:rsidRPr="00BF0C9F">
        <w:rPr>
          <w:rFonts w:eastAsia="Times New Roman" w:cstheme="minorHAnsi"/>
          <w:lang w:eastAsia="en-GB"/>
        </w:rPr>
        <w:t xml:space="preserve"> </w:t>
      </w:r>
      <w:r w:rsidR="00BF0C9F" w:rsidRPr="00C50782">
        <w:rPr>
          <w:rFonts w:eastAsia="Times New Roman" w:cstheme="minorHAnsi"/>
          <w:u w:val="single"/>
          <w:lang w:eastAsia="en-GB"/>
        </w:rPr>
        <w:t>dyskusje w grupach</w:t>
      </w:r>
      <w:r w:rsidR="00C50782">
        <w:rPr>
          <w:rFonts w:eastAsia="Times New Roman" w:cstheme="minorHAnsi"/>
          <w:lang w:eastAsia="en-GB"/>
        </w:rPr>
        <w:t>,</w:t>
      </w:r>
    </w:p>
    <w:p w14:paraId="13F25F41" w14:textId="592F3B91" w:rsidR="00C50782" w:rsidRPr="00C50782" w:rsidRDefault="00C50782" w:rsidP="00C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en-GB"/>
        </w:rPr>
      </w:pPr>
      <w:r w:rsidRPr="00C50782">
        <w:rPr>
          <w:rFonts w:eastAsia="Times New Roman" w:cstheme="minorHAnsi"/>
          <w:lang w:eastAsia="en-GB"/>
        </w:rPr>
        <w:t xml:space="preserve">= </w:t>
      </w:r>
      <w:r w:rsidRPr="00C50782">
        <w:rPr>
          <w:rFonts w:eastAsia="Times New Roman" w:cstheme="minorHAnsi"/>
          <w:u w:val="single"/>
          <w:lang w:eastAsia="en-GB"/>
        </w:rPr>
        <w:t>zajęcia teatralne na zajęciach</w:t>
      </w:r>
      <w:r w:rsidRPr="00C50782">
        <w:rPr>
          <w:rFonts w:eastAsia="Times New Roman" w:cstheme="minorHAnsi"/>
          <w:lang w:eastAsia="en-GB"/>
        </w:rPr>
        <w:t>.</w:t>
      </w:r>
    </w:p>
    <w:p w14:paraId="58D79F28" w14:textId="77777777" w:rsidR="00C50782" w:rsidRPr="00024567" w:rsidRDefault="00C50782" w:rsidP="00BF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en-GB"/>
        </w:rPr>
      </w:pPr>
    </w:p>
    <w:p w14:paraId="38977617" w14:textId="77777777" w:rsidR="00BF0C9F" w:rsidRPr="00024567" w:rsidRDefault="00BF0C9F" w:rsidP="00BF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en-GB"/>
        </w:rPr>
      </w:pPr>
    </w:p>
    <w:p w14:paraId="22F058C4" w14:textId="77777777" w:rsidR="00BF0C9F" w:rsidRPr="00024567" w:rsidRDefault="00BF0C9F" w:rsidP="00BF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en-GB"/>
        </w:rPr>
      </w:pPr>
    </w:p>
    <w:p w14:paraId="5439CA01" w14:textId="77777777" w:rsidR="00917C6F" w:rsidRPr="00024567" w:rsidRDefault="00917C6F" w:rsidP="00DC20AC">
      <w:pPr>
        <w:tabs>
          <w:tab w:val="left" w:pos="4032"/>
        </w:tabs>
        <w:rPr>
          <w:rFonts w:cstheme="minorHAnsi"/>
          <w:color w:val="000000"/>
        </w:rPr>
      </w:pPr>
    </w:p>
    <w:sectPr w:rsidR="00917C6F" w:rsidRPr="000245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0C2FE" w14:textId="77777777" w:rsidR="007776D6" w:rsidRDefault="007776D6" w:rsidP="00E17A45">
      <w:pPr>
        <w:spacing w:after="0" w:line="240" w:lineRule="auto"/>
      </w:pPr>
      <w:r>
        <w:separator/>
      </w:r>
    </w:p>
  </w:endnote>
  <w:endnote w:type="continuationSeparator" w:id="0">
    <w:p w14:paraId="7B4CD768" w14:textId="77777777" w:rsidR="007776D6" w:rsidRDefault="007776D6" w:rsidP="00E1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4A1C4" w14:textId="77777777" w:rsidR="007776D6" w:rsidRDefault="007776D6" w:rsidP="00E17A45">
      <w:pPr>
        <w:spacing w:after="0" w:line="240" w:lineRule="auto"/>
      </w:pPr>
      <w:r>
        <w:separator/>
      </w:r>
    </w:p>
  </w:footnote>
  <w:footnote w:type="continuationSeparator" w:id="0">
    <w:p w14:paraId="1095A954" w14:textId="77777777" w:rsidR="007776D6" w:rsidRDefault="007776D6" w:rsidP="00E17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AB78" w14:textId="53AF87B4" w:rsidR="00E17A45" w:rsidRDefault="00E17A45">
    <w:pPr>
      <w:pStyle w:val="Nagwek"/>
    </w:pPr>
    <w:r>
      <w:rPr>
        <w:noProof/>
      </w:rPr>
      <w:drawing>
        <wp:inline distT="0" distB="0" distL="0" distR="0" wp14:anchorId="0FF5F4F0" wp14:editId="69C247EB">
          <wp:extent cx="3779520" cy="722825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38" cy="725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15BCB"/>
    <w:multiLevelType w:val="hybridMultilevel"/>
    <w:tmpl w:val="7D161294"/>
    <w:lvl w:ilvl="0" w:tplc="0415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47084D13"/>
    <w:multiLevelType w:val="multilevel"/>
    <w:tmpl w:val="37865B0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66D3A"/>
    <w:multiLevelType w:val="hybridMultilevel"/>
    <w:tmpl w:val="3618AF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C2C53"/>
    <w:multiLevelType w:val="hybridMultilevel"/>
    <w:tmpl w:val="3BDA62AC"/>
    <w:lvl w:ilvl="0" w:tplc="D0A832A8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11E0039E">
      <w:start w:val="1"/>
      <w:numFmt w:val="lowerLetter"/>
      <w:lvlText w:val="%2."/>
      <w:lvlJc w:val="left"/>
      <w:pPr>
        <w:ind w:left="1440" w:hanging="360"/>
      </w:pPr>
    </w:lvl>
    <w:lvl w:ilvl="2" w:tplc="44E69824">
      <w:start w:val="1"/>
      <w:numFmt w:val="lowerRoman"/>
      <w:lvlText w:val="%3."/>
      <w:lvlJc w:val="right"/>
      <w:pPr>
        <w:ind w:left="2160" w:hanging="180"/>
      </w:pPr>
    </w:lvl>
    <w:lvl w:ilvl="3" w:tplc="283E17CE">
      <w:start w:val="1"/>
      <w:numFmt w:val="decimal"/>
      <w:lvlText w:val="%4."/>
      <w:lvlJc w:val="left"/>
      <w:pPr>
        <w:ind w:left="2880" w:hanging="360"/>
      </w:pPr>
    </w:lvl>
    <w:lvl w:ilvl="4" w:tplc="8D6CD53C">
      <w:start w:val="1"/>
      <w:numFmt w:val="lowerLetter"/>
      <w:lvlText w:val="%5."/>
      <w:lvlJc w:val="left"/>
      <w:pPr>
        <w:ind w:left="3600" w:hanging="360"/>
      </w:pPr>
    </w:lvl>
    <w:lvl w:ilvl="5" w:tplc="DF6CDAD0">
      <w:start w:val="1"/>
      <w:numFmt w:val="lowerRoman"/>
      <w:lvlText w:val="%6."/>
      <w:lvlJc w:val="right"/>
      <w:pPr>
        <w:ind w:left="4320" w:hanging="180"/>
      </w:pPr>
    </w:lvl>
    <w:lvl w:ilvl="6" w:tplc="E1C62316">
      <w:start w:val="1"/>
      <w:numFmt w:val="decimal"/>
      <w:lvlText w:val="%7."/>
      <w:lvlJc w:val="left"/>
      <w:pPr>
        <w:ind w:left="5040" w:hanging="360"/>
      </w:pPr>
    </w:lvl>
    <w:lvl w:ilvl="7" w:tplc="43F0A0B2">
      <w:start w:val="1"/>
      <w:numFmt w:val="lowerLetter"/>
      <w:lvlText w:val="%8."/>
      <w:lvlJc w:val="left"/>
      <w:pPr>
        <w:ind w:left="5760" w:hanging="360"/>
      </w:pPr>
    </w:lvl>
    <w:lvl w:ilvl="8" w:tplc="65E6C1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A4"/>
    <w:rsid w:val="00011601"/>
    <w:rsid w:val="00024567"/>
    <w:rsid w:val="00060352"/>
    <w:rsid w:val="000668EC"/>
    <w:rsid w:val="000E55E6"/>
    <w:rsid w:val="001100A4"/>
    <w:rsid w:val="00236C5F"/>
    <w:rsid w:val="0028133F"/>
    <w:rsid w:val="00297246"/>
    <w:rsid w:val="00383B21"/>
    <w:rsid w:val="003E6B0C"/>
    <w:rsid w:val="00575E93"/>
    <w:rsid w:val="006A6C6D"/>
    <w:rsid w:val="006D514E"/>
    <w:rsid w:val="007776D6"/>
    <w:rsid w:val="0078069E"/>
    <w:rsid w:val="0081484E"/>
    <w:rsid w:val="00917C6F"/>
    <w:rsid w:val="00946844"/>
    <w:rsid w:val="009D7925"/>
    <w:rsid w:val="009E5EAB"/>
    <w:rsid w:val="00BF0C9F"/>
    <w:rsid w:val="00C50782"/>
    <w:rsid w:val="00C50F32"/>
    <w:rsid w:val="00D51386"/>
    <w:rsid w:val="00DC20AC"/>
    <w:rsid w:val="00E17A45"/>
    <w:rsid w:val="00E438F1"/>
    <w:rsid w:val="00F7402A"/>
    <w:rsid w:val="00FD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37E8"/>
  <w15:chartTrackingRefBased/>
  <w15:docId w15:val="{1EC2B472-F30C-428C-8453-79BF19EE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925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668E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668EC"/>
    <w:rPr>
      <w:rFonts w:ascii="Consolas" w:hAnsi="Consolas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17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A45"/>
  </w:style>
  <w:style w:type="paragraph" w:styleId="Stopka">
    <w:name w:val="footer"/>
    <w:basedOn w:val="Normalny"/>
    <w:link w:val="StopkaZnak"/>
    <w:uiPriority w:val="99"/>
    <w:unhideWhenUsed/>
    <w:rsid w:val="00E17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1007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Ciachowska-Parzych</dc:creator>
  <cp:keywords/>
  <dc:description/>
  <cp:lastModifiedBy>Małgorzata Ciachowska-Parzych</cp:lastModifiedBy>
  <cp:revision>2</cp:revision>
  <dcterms:created xsi:type="dcterms:W3CDTF">2024-08-13T11:47:00Z</dcterms:created>
  <dcterms:modified xsi:type="dcterms:W3CDTF">2024-08-13T11:47:00Z</dcterms:modified>
</cp:coreProperties>
</file>