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2B928E78" w:rsidR="00CE5E49" w:rsidRDefault="00000000">
      <w:pPr>
        <w:pStyle w:val="Nagwek3"/>
        <w:keepNext w:val="0"/>
        <w:keepLines w:val="0"/>
        <w:pBdr>
          <w:top w:val="none" w:sz="0" w:space="0" w:color="E3E3E3"/>
          <w:left w:val="none" w:sz="0" w:space="0" w:color="E3E3E3"/>
          <w:bottom w:val="none" w:sz="0" w:space="0" w:color="E3E3E3"/>
          <w:right w:val="none" w:sz="0" w:space="0" w:color="E3E3E3"/>
          <w:between w:val="none" w:sz="0" w:space="0" w:color="E3E3E3"/>
        </w:pBdr>
        <w:shd w:val="clear" w:color="auto" w:fill="FFFFFF"/>
        <w:spacing w:before="0" w:line="384" w:lineRule="auto"/>
        <w:rPr>
          <w:rFonts w:ascii="Roboto" w:eastAsia="Roboto" w:hAnsi="Roboto" w:cs="Roboto"/>
          <w:b/>
          <w:color w:val="0D0D0D"/>
          <w:sz w:val="33"/>
          <w:szCs w:val="33"/>
        </w:rPr>
      </w:pPr>
      <w:bookmarkStart w:id="0" w:name="_eh9xknvr1r4n" w:colFirst="0" w:colLast="0"/>
      <w:bookmarkEnd w:id="0"/>
      <w:r>
        <w:rPr>
          <w:rFonts w:ascii="Roboto" w:eastAsia="Roboto" w:hAnsi="Roboto" w:cs="Roboto"/>
          <w:b/>
          <w:color w:val="0D0D0D"/>
          <w:sz w:val="33"/>
          <w:szCs w:val="33"/>
        </w:rPr>
        <w:t xml:space="preserve">Warsztat: </w:t>
      </w:r>
      <w:r w:rsidR="00275CD7">
        <w:rPr>
          <w:rFonts w:ascii="Roboto" w:eastAsia="Roboto" w:hAnsi="Roboto" w:cs="Roboto"/>
          <w:b/>
          <w:color w:val="0D0D0D"/>
          <w:sz w:val="33"/>
          <w:szCs w:val="33"/>
        </w:rPr>
        <w:t>S</w:t>
      </w:r>
      <w:r>
        <w:rPr>
          <w:rFonts w:ascii="Roboto" w:eastAsia="Roboto" w:hAnsi="Roboto" w:cs="Roboto"/>
          <w:b/>
          <w:color w:val="0D0D0D"/>
          <w:sz w:val="33"/>
          <w:szCs w:val="33"/>
        </w:rPr>
        <w:t>ztuczna inteligencja w “pracach domowych” - nowe wyzwania i możliwości</w:t>
      </w:r>
    </w:p>
    <w:p w14:paraId="00000002" w14:textId="21160CFB" w:rsidR="00CE5E49" w:rsidRDefault="00000000">
      <w:pPr>
        <w:pBdr>
          <w:top w:val="none" w:sz="0" w:space="0" w:color="E3E3E3"/>
          <w:left w:val="none" w:sz="0" w:space="0" w:color="E3E3E3"/>
          <w:bottom w:val="none" w:sz="0" w:space="0" w:color="E3E3E3"/>
          <w:right w:val="none" w:sz="0" w:space="0" w:color="E3E3E3"/>
          <w:between w:val="none" w:sz="0" w:space="0" w:color="E3E3E3"/>
        </w:pBdr>
        <w:shd w:val="clear" w:color="auto" w:fill="FFFFFF"/>
        <w:spacing w:after="300"/>
        <w:rPr>
          <w:rFonts w:ascii="Roboto" w:eastAsia="Roboto" w:hAnsi="Roboto" w:cs="Roboto"/>
          <w:color w:val="0D0D0D"/>
          <w:sz w:val="24"/>
          <w:szCs w:val="24"/>
        </w:rPr>
      </w:pPr>
      <w:r>
        <w:rPr>
          <w:rFonts w:ascii="Roboto" w:eastAsia="Roboto" w:hAnsi="Roboto" w:cs="Roboto"/>
          <w:color w:val="0D0D0D"/>
          <w:sz w:val="24"/>
          <w:szCs w:val="24"/>
        </w:rPr>
        <w:t>W obliczu rosnącej roli sztucznej inteligencji (AI) w edukacji, pojawia się wiele pytań dotyczących możliwości jej wykorzystania w realizacji zadań lub projektów wykonywanych przez studentów poza zajęciami. W sytuacji powszechnego korzystania z AI przez społeczność uniwersytecką, warto wyposażyć nauczycieli akademickich w narzędzia i strategie kreatywnego ich wykorzystania w procesie twórczym i edukacyjnym oraz rozwijać krytyczne spojrzenie pozwalające rozpoznawać proste wykorzystanie narzędzi bez zaangażowania studentów.</w:t>
      </w:r>
    </w:p>
    <w:p w14:paraId="00000003" w14:textId="77777777" w:rsidR="00CE5E49" w:rsidRDefault="00000000">
      <w:pPr>
        <w:pStyle w:val="Nagwek4"/>
        <w:keepNext w:val="0"/>
        <w:keepLines w:val="0"/>
        <w:pBdr>
          <w:top w:val="none" w:sz="0" w:space="0" w:color="E3E3E3"/>
          <w:left w:val="none" w:sz="0" w:space="0" w:color="E3E3E3"/>
          <w:bottom w:val="none" w:sz="0" w:space="0" w:color="E3E3E3"/>
          <w:right w:val="none" w:sz="0" w:space="0" w:color="E3E3E3"/>
          <w:between w:val="none" w:sz="0" w:space="0" w:color="E3E3E3"/>
        </w:pBdr>
        <w:shd w:val="clear" w:color="auto" w:fill="FFFFFF"/>
        <w:spacing w:before="240" w:after="40" w:line="360" w:lineRule="auto"/>
        <w:rPr>
          <w:rFonts w:ascii="Roboto" w:eastAsia="Roboto" w:hAnsi="Roboto" w:cs="Roboto"/>
          <w:color w:val="0D0D0D"/>
        </w:rPr>
      </w:pPr>
      <w:bookmarkStart w:id="1" w:name="_9ehz7citl80j" w:colFirst="0" w:colLast="0"/>
      <w:bookmarkEnd w:id="1"/>
      <w:r>
        <w:rPr>
          <w:rFonts w:ascii="Roboto" w:eastAsia="Roboto" w:hAnsi="Roboto" w:cs="Roboto"/>
          <w:color w:val="0D0D0D"/>
        </w:rPr>
        <w:t>Cele Warsztatu:</w:t>
      </w:r>
    </w:p>
    <w:p w14:paraId="00000004" w14:textId="77777777" w:rsidR="00CE5E49" w:rsidRDefault="00000000">
      <w:pPr>
        <w:numPr>
          <w:ilvl w:val="0"/>
          <w:numId w:val="4"/>
        </w:numPr>
        <w:pBdr>
          <w:top w:val="none" w:sz="0" w:space="0" w:color="E3E3E3"/>
          <w:left w:val="none" w:sz="0" w:space="0" w:color="E3E3E3"/>
          <w:bottom w:val="none" w:sz="0" w:space="0" w:color="E3E3E3"/>
          <w:right w:val="none" w:sz="0" w:space="0" w:color="E3E3E3"/>
          <w:between w:val="none" w:sz="0" w:space="0" w:color="E3E3E3"/>
        </w:pBdr>
        <w:shd w:val="clear" w:color="auto" w:fill="FFFFFF"/>
      </w:pPr>
      <w:r>
        <w:rPr>
          <w:rFonts w:ascii="Roboto" w:eastAsia="Roboto" w:hAnsi="Roboto" w:cs="Roboto"/>
          <w:color w:val="0D0D0D"/>
          <w:sz w:val="24"/>
          <w:szCs w:val="24"/>
        </w:rPr>
        <w:t>Poznanie możliwości AI: uczestnicy zdobędą wiedzę na temat różnorodnych narzędzi AI, które mogą być wykorzystywane do tworzenia, oceniania i modyfikowania zadań domowych.</w:t>
      </w:r>
    </w:p>
    <w:p w14:paraId="00000005" w14:textId="77777777" w:rsidR="00CE5E49" w:rsidRDefault="00000000">
      <w:pPr>
        <w:numPr>
          <w:ilvl w:val="0"/>
          <w:numId w:val="4"/>
        </w:numPr>
        <w:pBdr>
          <w:top w:val="none" w:sz="0" w:space="0" w:color="E3E3E3"/>
          <w:left w:val="none" w:sz="0" w:space="0" w:color="E3E3E3"/>
          <w:bottom w:val="none" w:sz="0" w:space="0" w:color="E3E3E3"/>
          <w:right w:val="none" w:sz="0" w:space="0" w:color="E3E3E3"/>
          <w:between w:val="none" w:sz="0" w:space="0" w:color="E3E3E3"/>
        </w:pBdr>
        <w:shd w:val="clear" w:color="auto" w:fill="FFFFFF"/>
      </w:pPr>
      <w:r>
        <w:rPr>
          <w:rFonts w:ascii="Roboto" w:eastAsia="Roboto" w:hAnsi="Roboto" w:cs="Roboto"/>
          <w:color w:val="0D0D0D"/>
          <w:sz w:val="24"/>
          <w:szCs w:val="24"/>
        </w:rPr>
        <w:t>Rozpoznawanie prac wygenerowanych przez AI: nauczyciele będą uczyć się, jak identyfikować prace domowe wykonane z pomocą AI, oraz jak różnicować zadania, aby promować kreatywne myślenie i uczenie się studentów.</w:t>
      </w:r>
    </w:p>
    <w:p w14:paraId="00000006" w14:textId="77777777" w:rsidR="00CE5E49" w:rsidRDefault="00000000">
      <w:pPr>
        <w:numPr>
          <w:ilvl w:val="0"/>
          <w:numId w:val="4"/>
        </w:numPr>
        <w:pBdr>
          <w:top w:val="none" w:sz="0" w:space="0" w:color="E3E3E3"/>
          <w:left w:val="none" w:sz="0" w:space="0" w:color="E3E3E3"/>
          <w:bottom w:val="none" w:sz="0" w:space="0" w:color="E3E3E3"/>
          <w:right w:val="none" w:sz="0" w:space="0" w:color="E3E3E3"/>
          <w:between w:val="none" w:sz="0" w:space="0" w:color="E3E3E3"/>
        </w:pBdr>
        <w:shd w:val="clear" w:color="auto" w:fill="FFFFFF"/>
      </w:pPr>
      <w:r>
        <w:rPr>
          <w:rFonts w:ascii="Roboto" w:eastAsia="Roboto" w:hAnsi="Roboto" w:cs="Roboto"/>
          <w:color w:val="0D0D0D"/>
          <w:sz w:val="24"/>
          <w:szCs w:val="24"/>
        </w:rPr>
        <w:t>Etyczne wykorzystanie AI: warsztat skupi się na znaczenie kwestii etycznych w wykorzystaniu AI, w tym związanych z prawem autorskim i plagiatem.</w:t>
      </w:r>
    </w:p>
    <w:p w14:paraId="00000007" w14:textId="77777777" w:rsidR="00CE5E49" w:rsidRDefault="00000000">
      <w:pPr>
        <w:numPr>
          <w:ilvl w:val="0"/>
          <w:numId w:val="4"/>
        </w:numPr>
        <w:pBdr>
          <w:top w:val="none" w:sz="0" w:space="0" w:color="E3E3E3"/>
          <w:left w:val="none" w:sz="0" w:space="0" w:color="E3E3E3"/>
          <w:bottom w:val="none" w:sz="0" w:space="0" w:color="E3E3E3"/>
          <w:right w:val="none" w:sz="0" w:space="0" w:color="E3E3E3"/>
          <w:between w:val="none" w:sz="0" w:space="0" w:color="E3E3E3"/>
        </w:pBdr>
        <w:shd w:val="clear" w:color="auto" w:fill="FFFFFF"/>
        <w:spacing w:after="300"/>
      </w:pPr>
      <w:r>
        <w:rPr>
          <w:rFonts w:ascii="Roboto" w:eastAsia="Roboto" w:hAnsi="Roboto" w:cs="Roboto"/>
          <w:color w:val="0D0D0D"/>
          <w:sz w:val="24"/>
          <w:szCs w:val="24"/>
        </w:rPr>
        <w:t>Kreatywne zadania domowe z użyciem AI: uczestnicy odkryją, jak projektować zadania domowe, które zachęcają studentów do kreatywnego wykorzystania AI, jednocześnie rozwijając ich krytyczne myślenie i umiejętności rozwiązywania problemów.</w:t>
      </w:r>
    </w:p>
    <w:p w14:paraId="00000008" w14:textId="77777777" w:rsidR="00CE5E49" w:rsidRDefault="00000000">
      <w:pPr>
        <w:pStyle w:val="Nagwek4"/>
        <w:keepNext w:val="0"/>
        <w:keepLines w:val="0"/>
        <w:pBdr>
          <w:top w:val="none" w:sz="0" w:space="0" w:color="E3E3E3"/>
          <w:left w:val="none" w:sz="0" w:space="0" w:color="E3E3E3"/>
          <w:bottom w:val="none" w:sz="0" w:space="0" w:color="E3E3E3"/>
          <w:right w:val="none" w:sz="0" w:space="0" w:color="E3E3E3"/>
          <w:between w:val="none" w:sz="0" w:space="0" w:color="E3E3E3"/>
        </w:pBdr>
        <w:shd w:val="clear" w:color="auto" w:fill="FFFFFF"/>
        <w:spacing w:before="240" w:after="40" w:line="360" w:lineRule="auto"/>
        <w:rPr>
          <w:rFonts w:ascii="Roboto" w:eastAsia="Roboto" w:hAnsi="Roboto" w:cs="Roboto"/>
          <w:color w:val="0D0D0D"/>
        </w:rPr>
      </w:pPr>
      <w:bookmarkStart w:id="2" w:name="_7cvkm7bj548a" w:colFirst="0" w:colLast="0"/>
      <w:bookmarkEnd w:id="2"/>
      <w:r>
        <w:rPr>
          <w:rFonts w:ascii="Roboto" w:eastAsia="Roboto" w:hAnsi="Roboto" w:cs="Roboto"/>
          <w:color w:val="0D0D0D"/>
        </w:rPr>
        <w:t>Dla kogo jest ten warsztat?</w:t>
      </w:r>
    </w:p>
    <w:p w14:paraId="00000009" w14:textId="489E9F14" w:rsidR="00CE5E49" w:rsidRDefault="00275CD7">
      <w:pPr>
        <w:numPr>
          <w:ilvl w:val="0"/>
          <w:numId w:val="2"/>
        </w:numPr>
        <w:pBdr>
          <w:top w:val="none" w:sz="0" w:space="0" w:color="E3E3E3"/>
          <w:left w:val="none" w:sz="0" w:space="0" w:color="E3E3E3"/>
          <w:bottom w:val="none" w:sz="0" w:space="0" w:color="E3E3E3"/>
          <w:right w:val="none" w:sz="0" w:space="0" w:color="E3E3E3"/>
          <w:between w:val="none" w:sz="0" w:space="0" w:color="E3E3E3"/>
        </w:pBdr>
        <w:shd w:val="clear" w:color="auto" w:fill="FFFFFF"/>
      </w:pPr>
      <w:r>
        <w:rPr>
          <w:rFonts w:ascii="Roboto" w:eastAsia="Roboto" w:hAnsi="Roboto" w:cs="Roboto"/>
          <w:color w:val="0D0D0D"/>
          <w:sz w:val="24"/>
          <w:szCs w:val="24"/>
        </w:rPr>
        <w:t>Dla nauczycieli akademickich zainteresowanych integracją technologii AI w swoim warsztacie dydaktycznym.</w:t>
      </w:r>
    </w:p>
    <w:p w14:paraId="0000000A" w14:textId="133C996A" w:rsidR="00CE5E49" w:rsidRDefault="00000000">
      <w:pPr>
        <w:numPr>
          <w:ilvl w:val="0"/>
          <w:numId w:val="2"/>
        </w:numPr>
        <w:pBdr>
          <w:top w:val="none" w:sz="0" w:space="0" w:color="E3E3E3"/>
          <w:left w:val="none" w:sz="0" w:space="0" w:color="E3E3E3"/>
          <w:bottom w:val="none" w:sz="0" w:space="0" w:color="E3E3E3"/>
          <w:right w:val="none" w:sz="0" w:space="0" w:color="E3E3E3"/>
          <w:between w:val="none" w:sz="0" w:space="0" w:color="E3E3E3"/>
        </w:pBdr>
        <w:shd w:val="clear" w:color="auto" w:fill="FFFFFF"/>
      </w:pPr>
      <w:r>
        <w:rPr>
          <w:rFonts w:ascii="Roboto" w:eastAsia="Roboto" w:hAnsi="Roboto" w:cs="Roboto"/>
          <w:color w:val="0D0D0D"/>
          <w:sz w:val="24"/>
          <w:szCs w:val="24"/>
        </w:rPr>
        <w:t>D</w:t>
      </w:r>
      <w:r w:rsidR="00275CD7">
        <w:rPr>
          <w:rFonts w:ascii="Roboto" w:eastAsia="Roboto" w:hAnsi="Roboto" w:cs="Roboto"/>
          <w:color w:val="0D0D0D"/>
          <w:sz w:val="24"/>
          <w:szCs w:val="24"/>
        </w:rPr>
        <w:t>la d</w:t>
      </w:r>
      <w:r>
        <w:rPr>
          <w:rFonts w:ascii="Roboto" w:eastAsia="Roboto" w:hAnsi="Roboto" w:cs="Roboto"/>
          <w:color w:val="0D0D0D"/>
          <w:sz w:val="24"/>
          <w:szCs w:val="24"/>
        </w:rPr>
        <w:t>ydakty</w:t>
      </w:r>
      <w:r w:rsidR="00275CD7">
        <w:rPr>
          <w:rFonts w:ascii="Roboto" w:eastAsia="Roboto" w:hAnsi="Roboto" w:cs="Roboto"/>
          <w:color w:val="0D0D0D"/>
          <w:sz w:val="24"/>
          <w:szCs w:val="24"/>
        </w:rPr>
        <w:t>ków</w:t>
      </w:r>
      <w:r>
        <w:rPr>
          <w:rFonts w:ascii="Roboto" w:eastAsia="Roboto" w:hAnsi="Roboto" w:cs="Roboto"/>
          <w:color w:val="0D0D0D"/>
          <w:sz w:val="24"/>
          <w:szCs w:val="24"/>
        </w:rPr>
        <w:t xml:space="preserve"> poszukujący</w:t>
      </w:r>
      <w:r w:rsidR="00275CD7">
        <w:rPr>
          <w:rFonts w:ascii="Roboto" w:eastAsia="Roboto" w:hAnsi="Roboto" w:cs="Roboto"/>
          <w:color w:val="0D0D0D"/>
          <w:sz w:val="24"/>
          <w:szCs w:val="24"/>
        </w:rPr>
        <w:t>ch</w:t>
      </w:r>
      <w:r>
        <w:rPr>
          <w:rFonts w:ascii="Roboto" w:eastAsia="Roboto" w:hAnsi="Roboto" w:cs="Roboto"/>
          <w:color w:val="0D0D0D"/>
          <w:sz w:val="24"/>
          <w:szCs w:val="24"/>
        </w:rPr>
        <w:t xml:space="preserve"> innowacyjn</w:t>
      </w:r>
      <w:r w:rsidR="003F1428">
        <w:rPr>
          <w:rFonts w:ascii="Roboto" w:eastAsia="Roboto" w:hAnsi="Roboto" w:cs="Roboto"/>
          <w:color w:val="0D0D0D"/>
          <w:sz w:val="24"/>
          <w:szCs w:val="24"/>
        </w:rPr>
        <w:t>ych</w:t>
      </w:r>
      <w:r>
        <w:rPr>
          <w:rFonts w:ascii="Roboto" w:eastAsia="Roboto" w:hAnsi="Roboto" w:cs="Roboto"/>
          <w:color w:val="0D0D0D"/>
          <w:sz w:val="24"/>
          <w:szCs w:val="24"/>
        </w:rPr>
        <w:t xml:space="preserve"> sposob</w:t>
      </w:r>
      <w:r w:rsidR="003F1428">
        <w:rPr>
          <w:rFonts w:ascii="Roboto" w:eastAsia="Roboto" w:hAnsi="Roboto" w:cs="Roboto"/>
          <w:color w:val="0D0D0D"/>
          <w:sz w:val="24"/>
          <w:szCs w:val="24"/>
        </w:rPr>
        <w:t>ów</w:t>
      </w:r>
      <w:r>
        <w:rPr>
          <w:rFonts w:ascii="Roboto" w:eastAsia="Roboto" w:hAnsi="Roboto" w:cs="Roboto"/>
          <w:color w:val="0D0D0D"/>
          <w:sz w:val="24"/>
          <w:szCs w:val="24"/>
        </w:rPr>
        <w:t xml:space="preserve"> na zwiększenie zaangażowania i motywacji studentów.</w:t>
      </w:r>
    </w:p>
    <w:p w14:paraId="0000000B" w14:textId="751A176F" w:rsidR="00CE5E49" w:rsidRDefault="00275CD7">
      <w:pPr>
        <w:numPr>
          <w:ilvl w:val="0"/>
          <w:numId w:val="2"/>
        </w:numPr>
        <w:pBdr>
          <w:top w:val="none" w:sz="0" w:space="0" w:color="E3E3E3"/>
          <w:left w:val="none" w:sz="0" w:space="0" w:color="E3E3E3"/>
          <w:bottom w:val="none" w:sz="0" w:space="0" w:color="E3E3E3"/>
          <w:right w:val="none" w:sz="0" w:space="0" w:color="E3E3E3"/>
          <w:between w:val="none" w:sz="0" w:space="0" w:color="E3E3E3"/>
        </w:pBdr>
        <w:shd w:val="clear" w:color="auto" w:fill="FFFFFF"/>
        <w:spacing w:after="300"/>
      </w:pPr>
      <w:r>
        <w:rPr>
          <w:rFonts w:ascii="Roboto" w:eastAsia="Roboto" w:hAnsi="Roboto" w:cs="Roboto"/>
          <w:color w:val="0D0D0D"/>
          <w:sz w:val="24"/>
          <w:szCs w:val="24"/>
        </w:rPr>
        <w:t>Dla edukatorów chcących zrozumieć wyzwania i możliwości związane z wykorzystaniem AI w edukacji.</w:t>
      </w:r>
    </w:p>
    <w:p w14:paraId="0000000C" w14:textId="77777777" w:rsidR="00CE5E49" w:rsidRDefault="00000000">
      <w:pPr>
        <w:pStyle w:val="Nagwek4"/>
        <w:keepNext w:val="0"/>
        <w:keepLines w:val="0"/>
        <w:pBdr>
          <w:top w:val="none" w:sz="0" w:space="0" w:color="E3E3E3"/>
          <w:left w:val="none" w:sz="0" w:space="0" w:color="E3E3E3"/>
          <w:bottom w:val="none" w:sz="0" w:space="0" w:color="E3E3E3"/>
          <w:right w:val="none" w:sz="0" w:space="0" w:color="E3E3E3"/>
          <w:between w:val="none" w:sz="0" w:space="0" w:color="E3E3E3"/>
        </w:pBdr>
        <w:shd w:val="clear" w:color="auto" w:fill="FFFFFF"/>
        <w:spacing w:before="240" w:after="40" w:line="360" w:lineRule="auto"/>
        <w:rPr>
          <w:rFonts w:ascii="Roboto" w:eastAsia="Roboto" w:hAnsi="Roboto" w:cs="Roboto"/>
          <w:color w:val="0D0D0D"/>
        </w:rPr>
      </w:pPr>
      <w:bookmarkStart w:id="3" w:name="_s8f0tvuv6zqh" w:colFirst="0" w:colLast="0"/>
      <w:bookmarkEnd w:id="3"/>
      <w:r>
        <w:rPr>
          <w:rFonts w:ascii="Roboto" w:eastAsia="Roboto" w:hAnsi="Roboto" w:cs="Roboto"/>
          <w:color w:val="0D0D0D"/>
        </w:rPr>
        <w:t>Jak się przygotować?</w:t>
      </w:r>
    </w:p>
    <w:p w14:paraId="0000000D" w14:textId="77777777" w:rsidR="00CE5E49" w:rsidRDefault="00000000">
      <w:pPr>
        <w:numPr>
          <w:ilvl w:val="0"/>
          <w:numId w:val="3"/>
        </w:numPr>
        <w:pBdr>
          <w:top w:val="none" w:sz="0" w:space="0" w:color="E3E3E3"/>
          <w:left w:val="none" w:sz="0" w:space="0" w:color="E3E3E3"/>
          <w:bottom w:val="none" w:sz="0" w:space="0" w:color="E3E3E3"/>
          <w:right w:val="none" w:sz="0" w:space="0" w:color="E3E3E3"/>
          <w:between w:val="none" w:sz="0" w:space="0" w:color="E3E3E3"/>
        </w:pBdr>
        <w:shd w:val="clear" w:color="auto" w:fill="FFFFFF"/>
        <w:spacing w:after="300"/>
      </w:pPr>
      <w:r>
        <w:rPr>
          <w:rFonts w:ascii="Roboto" w:eastAsia="Roboto" w:hAnsi="Roboto" w:cs="Roboto"/>
          <w:color w:val="0D0D0D"/>
          <w:sz w:val="24"/>
          <w:szCs w:val="24"/>
        </w:rPr>
        <w:t>Przemyśl, jakie wyzwania napotkałeś dotychczas w kontekście prac domowych i jakie rozwiązania mogłyby być pomocne.</w:t>
      </w:r>
    </w:p>
    <w:p w14:paraId="0000000E" w14:textId="77777777" w:rsidR="00CE5E49" w:rsidRDefault="00000000">
      <w:pPr>
        <w:pStyle w:val="Nagwek4"/>
        <w:keepNext w:val="0"/>
        <w:keepLines w:val="0"/>
        <w:pBdr>
          <w:top w:val="none" w:sz="0" w:space="0" w:color="E3E3E3"/>
          <w:left w:val="none" w:sz="0" w:space="0" w:color="E3E3E3"/>
          <w:bottom w:val="none" w:sz="0" w:space="0" w:color="E3E3E3"/>
          <w:right w:val="none" w:sz="0" w:space="0" w:color="E3E3E3"/>
          <w:between w:val="none" w:sz="0" w:space="0" w:color="E3E3E3"/>
        </w:pBdr>
        <w:shd w:val="clear" w:color="auto" w:fill="FFFFFF"/>
        <w:spacing w:before="240" w:after="40" w:line="360" w:lineRule="auto"/>
        <w:rPr>
          <w:rFonts w:ascii="Roboto" w:eastAsia="Roboto" w:hAnsi="Roboto" w:cs="Roboto"/>
          <w:color w:val="0D0D0D"/>
        </w:rPr>
      </w:pPr>
      <w:bookmarkStart w:id="4" w:name="_dtd9glmml8h8" w:colFirst="0" w:colLast="0"/>
      <w:bookmarkEnd w:id="4"/>
      <w:r>
        <w:rPr>
          <w:rFonts w:ascii="Roboto" w:eastAsia="Roboto" w:hAnsi="Roboto" w:cs="Roboto"/>
          <w:color w:val="0D0D0D"/>
        </w:rPr>
        <w:t>Techniczne szczegóły:</w:t>
      </w:r>
    </w:p>
    <w:p w14:paraId="0000000F" w14:textId="77777777" w:rsidR="00CE5E49" w:rsidRDefault="00000000">
      <w:pPr>
        <w:numPr>
          <w:ilvl w:val="0"/>
          <w:numId w:val="1"/>
        </w:numPr>
        <w:pBdr>
          <w:top w:val="none" w:sz="0" w:space="0" w:color="E3E3E3"/>
          <w:left w:val="none" w:sz="0" w:space="0" w:color="E3E3E3"/>
          <w:bottom w:val="none" w:sz="0" w:space="0" w:color="E3E3E3"/>
          <w:right w:val="none" w:sz="0" w:space="0" w:color="E3E3E3"/>
          <w:between w:val="none" w:sz="0" w:space="0" w:color="E3E3E3"/>
        </w:pBdr>
        <w:shd w:val="clear" w:color="auto" w:fill="FFFFFF"/>
      </w:pPr>
      <w:r>
        <w:rPr>
          <w:rFonts w:ascii="Roboto" w:eastAsia="Roboto" w:hAnsi="Roboto" w:cs="Roboto"/>
          <w:color w:val="0D0D0D"/>
          <w:sz w:val="24"/>
          <w:szCs w:val="24"/>
        </w:rPr>
        <w:t>Warsztat odbędzie się w formie interaktywnej sesji online.</w:t>
      </w:r>
    </w:p>
    <w:p w14:paraId="00000010" w14:textId="77777777" w:rsidR="00CE5E49" w:rsidRDefault="00000000">
      <w:pPr>
        <w:numPr>
          <w:ilvl w:val="0"/>
          <w:numId w:val="1"/>
        </w:numPr>
        <w:pBdr>
          <w:top w:val="none" w:sz="0" w:space="0" w:color="E3E3E3"/>
          <w:left w:val="none" w:sz="0" w:space="0" w:color="E3E3E3"/>
          <w:bottom w:val="none" w:sz="0" w:space="0" w:color="E3E3E3"/>
          <w:right w:val="none" w:sz="0" w:space="0" w:color="E3E3E3"/>
          <w:between w:val="none" w:sz="0" w:space="0" w:color="E3E3E3"/>
        </w:pBdr>
        <w:shd w:val="clear" w:color="auto" w:fill="FFFFFF"/>
        <w:spacing w:after="300"/>
      </w:pPr>
      <w:r>
        <w:rPr>
          <w:rFonts w:ascii="Roboto" w:eastAsia="Roboto" w:hAnsi="Roboto" w:cs="Roboto"/>
          <w:color w:val="0D0D0D"/>
          <w:sz w:val="24"/>
          <w:szCs w:val="24"/>
        </w:rPr>
        <w:lastRenderedPageBreak/>
        <w:t>Szczegółowe informacje, w tym link do spotkania, zostaną przesłane po rejestracji. Spotkanie odbędzie się na platformie Zoom.</w:t>
      </w:r>
    </w:p>
    <w:sectPr w:rsidR="00CE5E49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">
    <w:charset w:val="00"/>
    <w:family w:val="auto"/>
    <w:pitch w:val="variable"/>
    <w:sig w:usb0="E0000AFF" w:usb1="5000217F" w:usb2="0000002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034DD"/>
    <w:multiLevelType w:val="multilevel"/>
    <w:tmpl w:val="5DFE6BDC"/>
    <w:lvl w:ilvl="0">
      <w:start w:val="1"/>
      <w:numFmt w:val="bullet"/>
      <w:lvlText w:val="●"/>
      <w:lvlJc w:val="left"/>
      <w:pPr>
        <w:ind w:left="720" w:hanging="360"/>
      </w:pPr>
      <w:rPr>
        <w:rFonts w:ascii="Roboto" w:eastAsia="Roboto" w:hAnsi="Roboto" w:cs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8951D45"/>
    <w:multiLevelType w:val="multilevel"/>
    <w:tmpl w:val="5348713C"/>
    <w:lvl w:ilvl="0">
      <w:start w:val="1"/>
      <w:numFmt w:val="bullet"/>
      <w:lvlText w:val="●"/>
      <w:lvlJc w:val="left"/>
      <w:pPr>
        <w:ind w:left="720" w:hanging="360"/>
      </w:pPr>
      <w:rPr>
        <w:rFonts w:ascii="Roboto" w:eastAsia="Roboto" w:hAnsi="Roboto" w:cs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16B6077"/>
    <w:multiLevelType w:val="multilevel"/>
    <w:tmpl w:val="270697E6"/>
    <w:lvl w:ilvl="0">
      <w:start w:val="1"/>
      <w:numFmt w:val="bullet"/>
      <w:lvlText w:val="●"/>
      <w:lvlJc w:val="left"/>
      <w:pPr>
        <w:ind w:left="720" w:hanging="360"/>
      </w:pPr>
      <w:rPr>
        <w:rFonts w:ascii="Roboto" w:eastAsia="Roboto" w:hAnsi="Roboto" w:cs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49A0804"/>
    <w:multiLevelType w:val="multilevel"/>
    <w:tmpl w:val="5F3AACF2"/>
    <w:lvl w:ilvl="0">
      <w:start w:val="1"/>
      <w:numFmt w:val="bullet"/>
      <w:lvlText w:val="●"/>
      <w:lvlJc w:val="left"/>
      <w:pPr>
        <w:ind w:left="720" w:hanging="360"/>
      </w:pPr>
      <w:rPr>
        <w:rFonts w:ascii="Roboto" w:eastAsia="Roboto" w:hAnsi="Roboto" w:cs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238902924">
    <w:abstractNumId w:val="1"/>
  </w:num>
  <w:num w:numId="2" w16cid:durableId="1584334039">
    <w:abstractNumId w:val="2"/>
  </w:num>
  <w:num w:numId="3" w16cid:durableId="2127239151">
    <w:abstractNumId w:val="0"/>
  </w:num>
  <w:num w:numId="4" w16cid:durableId="1841749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E49"/>
    <w:rsid w:val="00275CD7"/>
    <w:rsid w:val="003F1428"/>
    <w:rsid w:val="00CE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DE526"/>
  <w15:docId w15:val="{A915A3FC-DE80-4F6C-A8C2-4C7EE1B3C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308</Words>
  <Characters>1759</Characters>
  <Application>Microsoft Office Word</Application>
  <DocSecurity>0</DocSecurity>
  <Lines>14</Lines>
  <Paragraphs>4</Paragraphs>
  <ScaleCrop>false</ScaleCrop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Magdalena Rakowska</cp:lastModifiedBy>
  <cp:revision>3</cp:revision>
  <dcterms:created xsi:type="dcterms:W3CDTF">2024-03-20T12:59:00Z</dcterms:created>
  <dcterms:modified xsi:type="dcterms:W3CDTF">2024-03-20T13:07:00Z</dcterms:modified>
</cp:coreProperties>
</file>