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4800FA12" w14:textId="534F8598" w:rsidR="00E11804" w:rsidRPr="00D70375" w:rsidRDefault="00FF08D1" w:rsidP="00D7037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</w:rPr>
      </w:pPr>
      <w:r>
        <w:rPr>
          <w:b/>
          <w:sz w:val="32"/>
          <w:szCs w:val="32"/>
        </w:rPr>
        <w:t>„</w:t>
      </w:r>
      <w:r w:rsidR="00D70375" w:rsidRPr="00D70375">
        <w:rPr>
          <w:b/>
          <w:sz w:val="32"/>
          <w:szCs w:val="32"/>
        </w:rPr>
        <w:t>Rewolucja AI? Warsztaty z oswajania aplikacji bazujących na sztucznej inteligencji. Poziom podstawowy</w:t>
      </w:r>
      <w:r w:rsidRPr="00BD5252">
        <w:rPr>
          <w:b/>
          <w:sz w:val="32"/>
          <w:szCs w:val="32"/>
        </w:rPr>
        <w:t>”</w:t>
      </w:r>
    </w:p>
    <w:p w14:paraId="565B2CD6" w14:textId="77777777" w:rsidR="00F14D02" w:rsidRPr="00E11804" w:rsidRDefault="00F14D02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7764EBB0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 xml:space="preserve">Działanie </w:t>
      </w:r>
      <w:r w:rsidR="00D3769C">
        <w:rPr>
          <w:b/>
        </w:rPr>
        <w:t>V</w:t>
      </w:r>
      <w:r w:rsidRPr="00F14D02">
        <w:rPr>
          <w:b/>
        </w:rPr>
        <w:t>.</w:t>
      </w:r>
      <w:r w:rsidR="00D3769C">
        <w:rPr>
          <w:b/>
        </w:rPr>
        <w:t>3</w:t>
      </w:r>
      <w:r w:rsidRPr="00F14D02">
        <w:rPr>
          <w:b/>
        </w:rPr>
        <w:t>.</w:t>
      </w:r>
      <w:r w:rsidR="00D3769C">
        <w:rPr>
          <w:b/>
        </w:rPr>
        <w:t>1</w:t>
      </w:r>
      <w:r w:rsidRPr="00F14D02">
        <w:rPr>
          <w:b/>
        </w:rPr>
        <w:t>. „</w:t>
      </w:r>
      <w:r w:rsidR="00D3769C">
        <w:rPr>
          <w:b/>
          <w:iCs/>
          <w:color w:val="222222"/>
          <w:shd w:val="clear" w:color="auto" w:fill="FFFFFF"/>
        </w:rPr>
        <w:t>Rozwój kompetencji pracowników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05FE8014" w:rsidR="00E11804" w:rsidRPr="00390106" w:rsidRDefault="00E11804" w:rsidP="0039010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sz w:val="22"/>
        </w:rPr>
        <w:t>Prowadząc</w:t>
      </w:r>
      <w:r w:rsidR="00D70375">
        <w:rPr>
          <w:b/>
          <w:sz w:val="22"/>
        </w:rPr>
        <w:t>y</w:t>
      </w:r>
      <w:r>
        <w:rPr>
          <w:b/>
          <w:sz w:val="22"/>
        </w:rPr>
        <w:t xml:space="preserve">: </w:t>
      </w:r>
      <w:r w:rsidR="00D70375">
        <w:rPr>
          <w:sz w:val="22"/>
        </w:rPr>
        <w:t xml:space="preserve">dr hab. Przemysław </w:t>
      </w:r>
      <w:proofErr w:type="spellStart"/>
      <w:r w:rsidR="00D70375">
        <w:rPr>
          <w:sz w:val="22"/>
        </w:rPr>
        <w:t>Kordos</w:t>
      </w:r>
      <w:proofErr w:type="spellEnd"/>
      <w:r w:rsidR="00D70375">
        <w:rPr>
          <w:sz w:val="22"/>
        </w:rPr>
        <w:t xml:space="preserve"> i dr Krzysztof Skonieczny (Wydział „</w:t>
      </w:r>
      <w:proofErr w:type="spellStart"/>
      <w:r w:rsidR="00D70375">
        <w:rPr>
          <w:sz w:val="22"/>
        </w:rPr>
        <w:t>Artes</w:t>
      </w:r>
      <w:proofErr w:type="spellEnd"/>
      <w:r w:rsidR="00D70375">
        <w:rPr>
          <w:sz w:val="22"/>
        </w:rPr>
        <w:t xml:space="preserve"> </w:t>
      </w:r>
      <w:proofErr w:type="spellStart"/>
      <w:r w:rsidR="00D70375">
        <w:rPr>
          <w:sz w:val="22"/>
        </w:rPr>
        <w:t>Liberales</w:t>
      </w:r>
      <w:proofErr w:type="spellEnd"/>
      <w:r w:rsidR="00D70375">
        <w:rPr>
          <w:sz w:val="22"/>
        </w:rPr>
        <w:t>”)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1CA1673D" w14:textId="01388CAA" w:rsidR="00E11804" w:rsidRDefault="00E11804" w:rsidP="00E11804">
      <w:pPr>
        <w:spacing w:line="277" w:lineRule="auto"/>
      </w:pPr>
    </w:p>
    <w:p w14:paraId="7702451B" w14:textId="45334FAA" w:rsidR="00E11804" w:rsidRDefault="00D70375" w:rsidP="00E11804">
      <w:r>
        <w:t>Warsztaty</w:t>
      </w:r>
      <w:r w:rsidR="00E11804">
        <w:t xml:space="preserve"> </w:t>
      </w:r>
      <w:r w:rsidR="00E90FA5">
        <w:t xml:space="preserve">stacjonarne </w:t>
      </w:r>
      <w:r w:rsidR="00E11804">
        <w:t>obejmuj</w:t>
      </w:r>
      <w:r>
        <w:t>ą</w:t>
      </w:r>
      <w:r w:rsidR="00390106">
        <w:t xml:space="preserve"> </w:t>
      </w:r>
      <w:r>
        <w:t>5</w:t>
      </w:r>
      <w:r w:rsidR="00390106">
        <w:t xml:space="preserve"> </w:t>
      </w:r>
      <w:r w:rsidR="00E11804">
        <w:t>godz. dydaktyczn</w:t>
      </w:r>
      <w:r w:rsidR="00E90FA5">
        <w:t>ych</w:t>
      </w:r>
      <w:r w:rsidR="00E11804">
        <w:t xml:space="preserve"> i </w:t>
      </w:r>
      <w:r>
        <w:t>są</w:t>
      </w:r>
      <w:bookmarkStart w:id="0" w:name="_GoBack"/>
      <w:bookmarkEnd w:id="0"/>
      <w:r w:rsidR="00E11804">
        <w:t xml:space="preserve"> realizowane w formie </w:t>
      </w:r>
      <w:r>
        <w:t>1</w:t>
      </w:r>
      <w:r w:rsidR="00E11804">
        <w:t xml:space="preserve">-dniowej. </w:t>
      </w:r>
    </w:p>
    <w:p w14:paraId="4A7EED45" w14:textId="34AF27F4" w:rsidR="00E11804" w:rsidRDefault="00E11804" w:rsidP="00F14D02">
      <w:pPr>
        <w:spacing w:after="33"/>
      </w:pPr>
      <w:r>
        <w:rPr>
          <w:color w:val="333333"/>
        </w:rPr>
        <w:t xml:space="preserve"> </w:t>
      </w:r>
    </w:p>
    <w:p w14:paraId="55E16B4D" w14:textId="77777777" w:rsidR="00D70375" w:rsidRPr="00A07B47" w:rsidRDefault="00D70375" w:rsidP="00D7037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 w:rsidRPr="00A07B47">
        <w:rPr>
          <w:color w:val="000000"/>
        </w:rPr>
        <w:t>Podczas warsztatów uczestnicy będą mieli okazję zapoznać się z istotnymi z punktu widzeni</w:t>
      </w:r>
      <w:r>
        <w:rPr>
          <w:color w:val="000000"/>
        </w:rPr>
        <w:t xml:space="preserve">a </w:t>
      </w:r>
      <w:r w:rsidRPr="00A07B47">
        <w:rPr>
          <w:color w:val="000000"/>
        </w:rPr>
        <w:t>pracy naukowej i praktyki dydaktycznej narzędziami i aplikacjami wykorzystującymi tzw</w:t>
      </w:r>
      <w:r>
        <w:rPr>
          <w:color w:val="000000"/>
        </w:rPr>
        <w:t xml:space="preserve">. </w:t>
      </w:r>
      <w:r w:rsidRPr="00A07B47">
        <w:rPr>
          <w:color w:val="000000"/>
        </w:rPr>
        <w:t>sztuczną inteligencję. Omówimy w skrócie zasadę działania takich narzędzi – wyjaśniając,</w:t>
      </w:r>
      <w:r>
        <w:rPr>
          <w:color w:val="000000"/>
        </w:rPr>
        <w:t xml:space="preserve"> </w:t>
      </w:r>
      <w:r w:rsidRPr="00A07B47">
        <w:rPr>
          <w:color w:val="000000"/>
        </w:rPr>
        <w:t>jakie ich cechy spowodowały, że mamy do czynienia z „rewolucją AI” – i przedstawimy</w:t>
      </w:r>
      <w:r>
        <w:rPr>
          <w:color w:val="000000"/>
        </w:rPr>
        <w:t xml:space="preserve"> </w:t>
      </w:r>
      <w:r w:rsidRPr="00A07B47">
        <w:rPr>
          <w:color w:val="000000"/>
        </w:rPr>
        <w:t>przykłady ich wykorzystania ze szczególnym uwzględnieniem zadań, do jakich wykorzystywać</w:t>
      </w:r>
      <w:r>
        <w:rPr>
          <w:color w:val="000000"/>
        </w:rPr>
        <w:t xml:space="preserve"> </w:t>
      </w:r>
      <w:r w:rsidRPr="00A07B47">
        <w:rPr>
          <w:color w:val="000000"/>
        </w:rPr>
        <w:t>je mogą osoby uczące i studiujące na uniwersytecie. Spróbujemy również wspólnie</w:t>
      </w:r>
      <w:r>
        <w:rPr>
          <w:color w:val="000000"/>
        </w:rPr>
        <w:t xml:space="preserve"> </w:t>
      </w:r>
      <w:r w:rsidRPr="00A07B47">
        <w:rPr>
          <w:color w:val="000000"/>
        </w:rPr>
        <w:t>zastanowić się nad wyzwaniami i problemami, jakie stoją przed społecznością uniwersytecką,</w:t>
      </w:r>
      <w:r>
        <w:rPr>
          <w:color w:val="000000"/>
        </w:rPr>
        <w:t xml:space="preserve"> </w:t>
      </w:r>
      <w:r w:rsidRPr="00A07B47">
        <w:rPr>
          <w:color w:val="000000"/>
        </w:rPr>
        <w:t xml:space="preserve">w szczególności w związku z wykorzystaniem dużych modeli językowych takich jak </w:t>
      </w:r>
      <w:proofErr w:type="spellStart"/>
      <w:r w:rsidRPr="00A07B47">
        <w:rPr>
          <w:color w:val="000000"/>
        </w:rPr>
        <w:t>ChatGPT</w:t>
      </w:r>
      <w:proofErr w:type="spellEnd"/>
      <w:r w:rsidRPr="00A07B47">
        <w:rPr>
          <w:color w:val="000000"/>
        </w:rPr>
        <w:t>.</w:t>
      </w:r>
    </w:p>
    <w:p w14:paraId="43DE485B" w14:textId="77777777" w:rsidR="00D70375" w:rsidRPr="00A07B47" w:rsidRDefault="00D70375" w:rsidP="00D7037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rPr>
          <w:color w:val="000000"/>
        </w:rPr>
      </w:pPr>
    </w:p>
    <w:p w14:paraId="418AADAA" w14:textId="77777777" w:rsidR="00D70375" w:rsidRPr="00A07B47" w:rsidRDefault="00D70375" w:rsidP="00D7037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rPr>
          <w:color w:val="000000"/>
        </w:rPr>
      </w:pPr>
      <w:r w:rsidRPr="00A07B47">
        <w:rPr>
          <w:color w:val="000000"/>
        </w:rPr>
        <w:t>Ramowy plan warsztatów:</w:t>
      </w:r>
    </w:p>
    <w:p w14:paraId="00352E1A" w14:textId="77777777" w:rsidR="00D70375" w:rsidRPr="00A07B47" w:rsidRDefault="00D70375" w:rsidP="00D70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 w:rsidRPr="00A07B47">
        <w:rPr>
          <w:color w:val="000000"/>
        </w:rPr>
        <w:t>Wstęp: zapoznanie z grupą oraz wprowadzenie podstawowych pojęć. Kilka słów o</w:t>
      </w:r>
      <w:r>
        <w:rPr>
          <w:color w:val="000000"/>
        </w:rPr>
        <w:t xml:space="preserve"> </w:t>
      </w:r>
      <w:r w:rsidRPr="00A07B47">
        <w:rPr>
          <w:color w:val="000000"/>
        </w:rPr>
        <w:t>terminie „sztuczna inteligencja”, dużych modelach językowych i trenowaniu algorytmów.</w:t>
      </w:r>
    </w:p>
    <w:p w14:paraId="133638AC" w14:textId="77777777" w:rsidR="00D70375" w:rsidRPr="00A07B47" w:rsidRDefault="00D70375" w:rsidP="00D70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 w:rsidRPr="00A07B47">
        <w:rPr>
          <w:color w:val="000000"/>
        </w:rPr>
        <w:t xml:space="preserve">Tłumaczenie i redakcja tekstów: chwila pracy z </w:t>
      </w:r>
      <w:proofErr w:type="spellStart"/>
      <w:r w:rsidRPr="00D813D3">
        <w:rPr>
          <w:b/>
          <w:color w:val="000000"/>
        </w:rPr>
        <w:t>Grammarly</w:t>
      </w:r>
      <w:proofErr w:type="spellEnd"/>
      <w:r w:rsidRPr="00A07B47">
        <w:rPr>
          <w:color w:val="000000"/>
        </w:rPr>
        <w:t xml:space="preserve"> (wersja bezpłatna) i </w:t>
      </w:r>
      <w:proofErr w:type="spellStart"/>
      <w:r w:rsidRPr="00D813D3">
        <w:rPr>
          <w:b/>
          <w:color w:val="000000"/>
        </w:rPr>
        <w:t>DeepL</w:t>
      </w:r>
      <w:proofErr w:type="spellEnd"/>
      <w:r w:rsidRPr="00A07B47">
        <w:rPr>
          <w:color w:val="000000"/>
        </w:rPr>
        <w:t>;</w:t>
      </w:r>
      <w:r>
        <w:rPr>
          <w:color w:val="000000"/>
        </w:rPr>
        <w:t xml:space="preserve"> </w:t>
      </w:r>
      <w:r w:rsidRPr="00A07B47">
        <w:rPr>
          <w:color w:val="000000"/>
        </w:rPr>
        <w:t>wskazanie narzędzi do dyktowania i transkrypcji.</w:t>
      </w:r>
    </w:p>
    <w:p w14:paraId="2228CBD2" w14:textId="77777777" w:rsidR="00D70375" w:rsidRPr="00A07B47" w:rsidRDefault="00D70375" w:rsidP="00D70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 w:rsidRPr="00A07B47">
        <w:rPr>
          <w:color w:val="000000"/>
        </w:rPr>
        <w:t xml:space="preserve">Generowanie obrazów: spojrzenie na </w:t>
      </w:r>
      <w:proofErr w:type="spellStart"/>
      <w:r w:rsidRPr="00D813D3">
        <w:rPr>
          <w:b/>
          <w:color w:val="000000"/>
        </w:rPr>
        <w:t>Dall</w:t>
      </w:r>
      <w:proofErr w:type="spellEnd"/>
      <w:r w:rsidRPr="00D813D3">
        <w:rPr>
          <w:b/>
          <w:color w:val="000000"/>
        </w:rPr>
        <w:t>-E</w:t>
      </w:r>
      <w:r w:rsidRPr="00A07B47">
        <w:rPr>
          <w:color w:val="000000"/>
        </w:rPr>
        <w:t xml:space="preserve"> i krótka praca w </w:t>
      </w:r>
      <w:proofErr w:type="spellStart"/>
      <w:r w:rsidRPr="00D813D3">
        <w:rPr>
          <w:b/>
          <w:color w:val="000000"/>
        </w:rPr>
        <w:t>Midjourney</w:t>
      </w:r>
      <w:proofErr w:type="spellEnd"/>
      <w:r w:rsidRPr="00A07B47">
        <w:rPr>
          <w:color w:val="000000"/>
        </w:rPr>
        <w:t xml:space="preserve"> (wersja płatna);</w:t>
      </w:r>
      <w:r>
        <w:rPr>
          <w:color w:val="000000"/>
        </w:rPr>
        <w:t xml:space="preserve"> </w:t>
      </w:r>
      <w:r w:rsidRPr="00A07B47">
        <w:rPr>
          <w:color w:val="000000"/>
        </w:rPr>
        <w:t>podstawowe możliwości zapytania (</w:t>
      </w:r>
      <w:proofErr w:type="spellStart"/>
      <w:r w:rsidRPr="00A07B47">
        <w:rPr>
          <w:color w:val="000000"/>
        </w:rPr>
        <w:t>prompta</w:t>
      </w:r>
      <w:proofErr w:type="spellEnd"/>
      <w:r w:rsidRPr="00A07B47">
        <w:rPr>
          <w:color w:val="000000"/>
        </w:rPr>
        <w:t xml:space="preserve">), pomocnicy w tworzeniu </w:t>
      </w:r>
      <w:proofErr w:type="spellStart"/>
      <w:r w:rsidRPr="00A07B47">
        <w:rPr>
          <w:color w:val="000000"/>
        </w:rPr>
        <w:t>promptów</w:t>
      </w:r>
      <w:proofErr w:type="spellEnd"/>
      <w:r w:rsidRPr="00A07B47">
        <w:rPr>
          <w:color w:val="000000"/>
        </w:rPr>
        <w:t>.</w:t>
      </w:r>
    </w:p>
    <w:p w14:paraId="121FF504" w14:textId="77777777" w:rsidR="00D70375" w:rsidRPr="00A07B47" w:rsidRDefault="00D70375" w:rsidP="00D70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 w:rsidRPr="00A07B47">
        <w:rPr>
          <w:color w:val="000000"/>
        </w:rPr>
        <w:t xml:space="preserve">Generowanie tekstu: praca z </w:t>
      </w:r>
      <w:r w:rsidRPr="00D813D3">
        <w:rPr>
          <w:b/>
          <w:color w:val="000000"/>
        </w:rPr>
        <w:t>Chat-GPT</w:t>
      </w:r>
      <w:r w:rsidRPr="00A07B47">
        <w:rPr>
          <w:color w:val="000000"/>
        </w:rPr>
        <w:t xml:space="preserve"> (wersja bezpłatna i płatna): trenowanie różnych</w:t>
      </w:r>
      <w:r>
        <w:rPr>
          <w:color w:val="000000"/>
        </w:rPr>
        <w:t xml:space="preserve"> </w:t>
      </w:r>
      <w:r w:rsidRPr="00A07B47">
        <w:rPr>
          <w:color w:val="000000"/>
        </w:rPr>
        <w:t xml:space="preserve">zadań, takich jak: zapytania </w:t>
      </w:r>
      <w:r>
        <w:rPr>
          <w:color w:val="000000"/>
        </w:rPr>
        <w:t>"</w:t>
      </w:r>
      <w:proofErr w:type="spellStart"/>
      <w:r w:rsidRPr="00A07B47">
        <w:rPr>
          <w:color w:val="000000"/>
        </w:rPr>
        <w:t>wiedzowe</w:t>
      </w:r>
      <w:proofErr w:type="spellEnd"/>
      <w:r>
        <w:rPr>
          <w:color w:val="000000"/>
        </w:rPr>
        <w:t>"</w:t>
      </w:r>
      <w:r w:rsidRPr="00A07B47">
        <w:rPr>
          <w:color w:val="000000"/>
        </w:rPr>
        <w:t>, parafrazy, układanie ćwiczeń, pisanie feedbacku,</w:t>
      </w:r>
      <w:r>
        <w:rPr>
          <w:color w:val="000000"/>
        </w:rPr>
        <w:t xml:space="preserve"> </w:t>
      </w:r>
      <w:r w:rsidRPr="00A07B47">
        <w:rPr>
          <w:color w:val="000000"/>
        </w:rPr>
        <w:t>nachylenie stylu, wprowadzanie osobowości, pisanie prostych programów, twórczość</w:t>
      </w:r>
      <w:r>
        <w:rPr>
          <w:color w:val="000000"/>
        </w:rPr>
        <w:t xml:space="preserve"> </w:t>
      </w:r>
      <w:r w:rsidRPr="00A07B47">
        <w:rPr>
          <w:color w:val="000000"/>
        </w:rPr>
        <w:t>własna; błędy i ograniczenia; filtry.</w:t>
      </w:r>
    </w:p>
    <w:p w14:paraId="6F074935" w14:textId="77777777" w:rsidR="00D70375" w:rsidRPr="00A07B47" w:rsidRDefault="00D70375" w:rsidP="00D70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 w:rsidRPr="00A07B47">
        <w:rPr>
          <w:color w:val="000000"/>
        </w:rPr>
        <w:t>(ewentualnie, jeśli czas pozwoli) Przykłady innych narzędzi: tworzenie muzyki, klonowanie</w:t>
      </w:r>
      <w:r>
        <w:rPr>
          <w:color w:val="000000"/>
        </w:rPr>
        <w:t xml:space="preserve"> </w:t>
      </w:r>
      <w:r w:rsidRPr="00A07B47">
        <w:rPr>
          <w:color w:val="000000"/>
        </w:rPr>
        <w:t>głosu itd.</w:t>
      </w:r>
    </w:p>
    <w:p w14:paraId="05905D49" w14:textId="77777777" w:rsidR="00D70375" w:rsidRDefault="00D70375" w:rsidP="00D70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A07B47">
        <w:rPr>
          <w:color w:val="000000"/>
        </w:rPr>
        <w:t>Podsumowanie: w grupach ocena zagrożeń i szans.</w:t>
      </w:r>
    </w:p>
    <w:p w14:paraId="0DD4054D" w14:textId="77777777" w:rsidR="00D70375" w:rsidRDefault="00D70375" w:rsidP="00390106">
      <w:pPr>
        <w:pStyle w:val="Tre"/>
        <w:spacing w:before="60" w:after="60"/>
      </w:pPr>
    </w:p>
    <w:p w14:paraId="14823F98" w14:textId="19DC19B1" w:rsidR="00D02A31" w:rsidRDefault="00D02A31" w:rsidP="00BD5252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</w:p>
    <w:sectPr w:rsidR="00D02A3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1487" w14:textId="77777777" w:rsidR="00B36050" w:rsidRDefault="00B36050">
      <w:r>
        <w:separator/>
      </w:r>
    </w:p>
  </w:endnote>
  <w:endnote w:type="continuationSeparator" w:id="0">
    <w:p w14:paraId="011B1E06" w14:textId="77777777" w:rsidR="00B36050" w:rsidRDefault="00B3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2278" w14:textId="77777777" w:rsidR="00B36050" w:rsidRDefault="00B36050">
      <w:r>
        <w:separator/>
      </w:r>
    </w:p>
  </w:footnote>
  <w:footnote w:type="continuationSeparator" w:id="0">
    <w:p w14:paraId="5E0DB79F" w14:textId="77777777" w:rsidR="00B36050" w:rsidRDefault="00B3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78BA4157"/>
    <w:multiLevelType w:val="hybridMultilevel"/>
    <w:tmpl w:val="4CDE6D80"/>
    <w:lvl w:ilvl="0" w:tplc="782CBC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8"/>
  </w:num>
  <w:num w:numId="12">
    <w:abstractNumId w:val="15"/>
  </w:num>
  <w:num w:numId="13">
    <w:abstractNumId w:val="21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13"/>
  </w:num>
  <w:num w:numId="19">
    <w:abstractNumId w:val="0"/>
  </w:num>
  <w:num w:numId="20">
    <w:abstractNumId w:val="8"/>
  </w:num>
  <w:num w:numId="21">
    <w:abstractNumId w:val="4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390106"/>
    <w:rsid w:val="003A4C97"/>
    <w:rsid w:val="003B1CD0"/>
    <w:rsid w:val="003C7DF7"/>
    <w:rsid w:val="003F02FB"/>
    <w:rsid w:val="00435948"/>
    <w:rsid w:val="004379C0"/>
    <w:rsid w:val="0045195E"/>
    <w:rsid w:val="004977D1"/>
    <w:rsid w:val="004F4F47"/>
    <w:rsid w:val="006265B3"/>
    <w:rsid w:val="00655E6E"/>
    <w:rsid w:val="0065780C"/>
    <w:rsid w:val="006A68A2"/>
    <w:rsid w:val="006B2603"/>
    <w:rsid w:val="006B50F5"/>
    <w:rsid w:val="006C70A1"/>
    <w:rsid w:val="006E3FF9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36050"/>
    <w:rsid w:val="00B41B72"/>
    <w:rsid w:val="00BD5252"/>
    <w:rsid w:val="00BE0319"/>
    <w:rsid w:val="00C136DA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3769C"/>
    <w:rsid w:val="00D70375"/>
    <w:rsid w:val="00E11804"/>
    <w:rsid w:val="00E255EC"/>
    <w:rsid w:val="00E70109"/>
    <w:rsid w:val="00E724C2"/>
    <w:rsid w:val="00E76C38"/>
    <w:rsid w:val="00E9036D"/>
    <w:rsid w:val="00E90FA5"/>
    <w:rsid w:val="00E92641"/>
    <w:rsid w:val="00ED1E93"/>
    <w:rsid w:val="00F14D02"/>
    <w:rsid w:val="00F20963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Tre">
    <w:name w:val="Treść"/>
    <w:rsid w:val="003901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BD525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7E301C-5EEA-44F4-86DF-587A1F41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17</cp:revision>
  <cp:lastPrinted>2023-02-06T09:43:00Z</cp:lastPrinted>
  <dcterms:created xsi:type="dcterms:W3CDTF">2023-02-06T14:05:00Z</dcterms:created>
  <dcterms:modified xsi:type="dcterms:W3CDTF">2023-11-10T09:14:00Z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