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7BA6CAA8" w14:textId="27D28DA7" w:rsidR="00CD7651" w:rsidRDefault="00F15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 w:rsidRPr="00F152A6">
              <w:t xml:space="preserve">Prawo i język – system prawny, technika prawodawcza i dziennik promulgacyjny na przykładzie Uniwersytetu Warszawskiego </w:t>
            </w: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13CF2097" w:rsidR="00CD7651" w:rsidRDefault="00F152A6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UW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39DBD4E5" w:rsidR="00CD7651" w:rsidRDefault="00F15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Adam Niewiadomski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3564E935" w:rsidR="00CD7651" w:rsidRDefault="00F15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Profesor uczelni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2A2788BA" w:rsidR="00CD7651" w:rsidRDefault="00F15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Wydział Prawa i Administracji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6D28FC4B" w:rsidR="00CD7651" w:rsidRDefault="00F15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adamn@adm.uw.edu.pl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5D83A2DD" w:rsidR="00CD7651" w:rsidRDefault="00F15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505272403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A64FCD" w14:textId="7D78D47C" w:rsidR="00CD7651" w:rsidRDefault="00CA3C5D" w:rsidP="00CA3C5D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 w:rsidRPr="00CA3C5D">
              <w:t xml:space="preserve">profesor uczelni w Katedrze Prawa Rolnego i Systemu Ochrony Żywności Wydziału Prawa i Administracji Uniwersytetu Warszawskiego; Kierownik Katedry Prawa Rolnego i Systemu Ochrony Żywności Wydziału Prawa i Administracji Uniwersytetu Warszawskiego; doktor habilitowany nauk prawnych; doktor nauk humanistycznych w zakresie nauki o językoznawstwie; politolog; radca prawny; w latach 2012-2019 adiunkt w Zakładzie Administracyjno-Prawnych Problemów Zarządzania Wydziału Zarządzania Uniwersytetu Warszawskiego; w latach 2012-2015 odbywał staż podoktorski Narodowego Centrum Nauki na Wydziale Prawa Uniwersytetu w Białymstoku; autor 4 monografii oraz ponad 130 artykułów naukowych; pracownik Biura Rektoratu Uniwersytetu Warszawskiego; w latach 2014-2020 sekretarz Komisji ds. Organizacyjnych i Legislacyjnych Konferencji Rektorów Akademickich Szkół Polskich; w latach 2016-2019 stały doradca Komisji Rolnictwa i Rozwoju Wsi Sejmu RP; w latach 2014-2018 członek Zespołu Ekspertów Narodowego Centrum Nauki w panelu nauk społecznych; członek Zarządu Polskiego Stowarzyszenia Prawników Agrarystów; od 2007 r. sekretarz Uczelnianej Komisji Wyborczej na Uniwersytecie Warszawskim; od 2008 r. sekretarz Senackiej Komisji Prawno-Statutowej na Uniwersytecie Warszawskim; członek Rady </w:t>
            </w:r>
            <w:r w:rsidRPr="00CA3C5D">
              <w:lastRenderedPageBreak/>
              <w:t xml:space="preserve">Naukowej Dyscypliny Nauki Prawne; odbywał studia i staże naukowe m.in. na Uniwersytecie Humboldta w Berlinie, </w:t>
            </w:r>
            <w:proofErr w:type="spellStart"/>
            <w:r w:rsidRPr="00CA3C5D">
              <w:t>Institut</w:t>
            </w:r>
            <w:proofErr w:type="spellEnd"/>
            <w:r w:rsidRPr="00CA3C5D">
              <w:t xml:space="preserve"> </w:t>
            </w:r>
            <w:proofErr w:type="spellStart"/>
            <w:r w:rsidRPr="00CA3C5D">
              <w:t>für</w:t>
            </w:r>
            <w:proofErr w:type="spellEnd"/>
            <w:r w:rsidRPr="00CA3C5D">
              <w:t xml:space="preserve"> </w:t>
            </w:r>
            <w:proofErr w:type="spellStart"/>
            <w:r w:rsidRPr="00CA3C5D">
              <w:t>Landwirtschaftsrecht</w:t>
            </w:r>
            <w:proofErr w:type="spellEnd"/>
            <w:r w:rsidRPr="00CA3C5D">
              <w:t xml:space="preserve"> Georg-August-</w:t>
            </w:r>
            <w:proofErr w:type="spellStart"/>
            <w:r w:rsidRPr="00CA3C5D">
              <w:t>Universität</w:t>
            </w:r>
            <w:proofErr w:type="spellEnd"/>
            <w:r w:rsidRPr="00CA3C5D">
              <w:t xml:space="preserve"> </w:t>
            </w:r>
            <w:proofErr w:type="spellStart"/>
            <w:r w:rsidRPr="00CA3C5D">
              <w:t>Göttingen</w:t>
            </w:r>
            <w:proofErr w:type="spellEnd"/>
            <w:r w:rsidRPr="00CA3C5D">
              <w:t xml:space="preserve">, </w:t>
            </w:r>
            <w:proofErr w:type="spellStart"/>
            <w:r w:rsidRPr="00CA3C5D">
              <w:t>Universität</w:t>
            </w:r>
            <w:proofErr w:type="spellEnd"/>
            <w:r w:rsidRPr="00CA3C5D">
              <w:t xml:space="preserve"> des </w:t>
            </w:r>
            <w:proofErr w:type="spellStart"/>
            <w:r w:rsidRPr="00CA3C5D">
              <w:t>Saarlandes</w:t>
            </w:r>
            <w:proofErr w:type="spellEnd"/>
            <w:r w:rsidRPr="00CA3C5D">
              <w:t xml:space="preserve"> w </w:t>
            </w:r>
            <w:proofErr w:type="spellStart"/>
            <w:r w:rsidRPr="00CA3C5D">
              <w:t>Saarbrücken</w:t>
            </w:r>
            <w:proofErr w:type="spellEnd"/>
            <w:r w:rsidRPr="00CA3C5D">
              <w:t xml:space="preserve">; członek </w:t>
            </w:r>
            <w:proofErr w:type="spellStart"/>
            <w:r w:rsidRPr="00CA3C5D">
              <w:t>European</w:t>
            </w:r>
            <w:proofErr w:type="spellEnd"/>
            <w:r w:rsidRPr="00CA3C5D">
              <w:t xml:space="preserve"> </w:t>
            </w:r>
            <w:proofErr w:type="spellStart"/>
            <w:r w:rsidRPr="00CA3C5D">
              <w:t>Council</w:t>
            </w:r>
            <w:proofErr w:type="spellEnd"/>
            <w:r w:rsidRPr="00CA3C5D">
              <w:t xml:space="preserve"> for </w:t>
            </w:r>
            <w:proofErr w:type="spellStart"/>
            <w:r w:rsidRPr="00CA3C5D">
              <w:t>Rural</w:t>
            </w:r>
            <w:proofErr w:type="spellEnd"/>
            <w:r w:rsidRPr="00CA3C5D">
              <w:t xml:space="preserve"> Law z siedzibą w Paryżu.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lastRenderedPageBreak/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0B1B51E6" w:rsidR="00CD7651" w:rsidRDefault="00C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036D">
              <w:rPr>
                <w:color w:val="000000"/>
              </w:rPr>
              <w:t>.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0F071ADE" w:rsidR="00243822" w:rsidRDefault="00C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 grudnia 2023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CA3C5D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 w:rsidRPr="00CA3C5D">
              <w:rPr>
                <w:b/>
                <w:color w:val="000000"/>
              </w:rPr>
              <w:t>Stacjonarny</w:t>
            </w:r>
          </w:p>
          <w:p w14:paraId="0E1C4073" w14:textId="1E9E80C1" w:rsidR="00CD7651" w:rsidRDefault="00CD7651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77777777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 xml:space="preserve">od </w:t>
            </w:r>
            <w:r w:rsidR="00E9036D">
              <w:rPr>
                <w:color w:val="000000"/>
              </w:rPr>
              <w:t xml:space="preserve">… </w:t>
            </w:r>
            <w:r>
              <w:rPr>
                <w:color w:val="000000"/>
              </w:rPr>
              <w:t xml:space="preserve">do …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1D19653B" w:rsidR="00CD7651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 xml:space="preserve">Rozwinięcie kompetencji/Nabycie umiejętności </w:t>
            </w:r>
            <w:r w:rsidR="00CA3C5D">
              <w:rPr>
                <w:color w:val="000000"/>
              </w:rPr>
              <w:t>podstawowe zasady tworzenia aktów prawnych na UW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708AEBCD" w14:textId="6BBDDAD4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</w:t>
            </w:r>
            <w:r w:rsidR="00E9036D">
              <w:rPr>
                <w:color w:val="000000"/>
              </w:rPr>
              <w:t xml:space="preserve">apoznanie uczestników z </w:t>
            </w:r>
            <w:r w:rsidR="00CA3C5D">
              <w:rPr>
                <w:color w:val="000000"/>
              </w:rPr>
              <w:t>zasadami techniki prawodawczej</w:t>
            </w:r>
            <w:r w:rsidR="00E9036D">
              <w:rPr>
                <w:color w:val="000000"/>
              </w:rPr>
              <w:t>.</w:t>
            </w:r>
          </w:p>
          <w:p w14:paraId="1C850F23" w14:textId="6AEC5F16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rezentacja </w:t>
            </w:r>
            <w:r w:rsidR="00CA3C5D">
              <w:rPr>
                <w:color w:val="000000"/>
              </w:rPr>
              <w:t>problemów związanych z aktami prawa na UW</w:t>
            </w:r>
          </w:p>
          <w:p w14:paraId="37A26857" w14:textId="45A3F947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>rzećwiczenie</w:t>
            </w:r>
            <w:r w:rsidR="00CA3C5D">
              <w:rPr>
                <w:color w:val="000000"/>
              </w:rPr>
              <w:t xml:space="preserve"> pisania aktu prawnego</w:t>
            </w:r>
          </w:p>
          <w:p w14:paraId="6C89950A" w14:textId="704E1FFA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</w:t>
            </w:r>
            <w:r w:rsidR="00E9036D">
              <w:rPr>
                <w:color w:val="000000"/>
              </w:rPr>
              <w:t xml:space="preserve">ymiana doświadczeń na temat </w:t>
            </w:r>
            <w:r w:rsidR="00CA3C5D">
              <w:rPr>
                <w:color w:val="000000"/>
              </w:rPr>
              <w:t xml:space="preserve">tworzenia aktów prawnych </w:t>
            </w: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77777777" w:rsidR="00CD7651" w:rsidRDefault="00E9036D" w:rsidP="00CA3C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>
              <w:t xml:space="preserve"> (10 min.)</w:t>
            </w:r>
          </w:p>
          <w:p w14:paraId="0EEE5B8D" w14:textId="77777777" w:rsidR="00CA3C5D" w:rsidRPr="00CA3C5D" w:rsidRDefault="00CA3C5D" w:rsidP="00CA3C5D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>Podstawy prawne funkcjonowania uczelni publicznych w Polsce oraz Uniwersytetu Warszawskiego  (1 godz.)</w:t>
            </w:r>
          </w:p>
          <w:p w14:paraId="693AF814" w14:textId="4A88795B" w:rsidR="00CA3C5D" w:rsidRPr="00CA3C5D" w:rsidRDefault="00CA3C5D" w:rsidP="00CA3C5D">
            <w:pPr>
              <w:pStyle w:val="Akapitzlist"/>
              <w:widowControl/>
              <w:numPr>
                <w:ilvl w:val="1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>ustawa Prawo o szkolnictwie wyższym</w:t>
            </w:r>
            <w:r>
              <w:t xml:space="preserve"> i nauce</w:t>
            </w:r>
            <w:r w:rsidRPr="00CA3C5D">
              <w:t>,</w:t>
            </w:r>
          </w:p>
          <w:p w14:paraId="164BF887" w14:textId="77777777" w:rsidR="00CA3C5D" w:rsidRPr="00CA3C5D" w:rsidRDefault="00CA3C5D" w:rsidP="00CA3C5D">
            <w:pPr>
              <w:pStyle w:val="Akapitzlist"/>
              <w:widowControl/>
              <w:numPr>
                <w:ilvl w:val="1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>Statut Uniwersytetu Warszawskiego,</w:t>
            </w:r>
          </w:p>
          <w:p w14:paraId="7B89FDAD" w14:textId="77777777" w:rsidR="00CA3C5D" w:rsidRPr="00CA3C5D" w:rsidRDefault="00CA3C5D" w:rsidP="00CA3C5D">
            <w:pPr>
              <w:pStyle w:val="Akapitzlist"/>
              <w:widowControl/>
              <w:numPr>
                <w:ilvl w:val="1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 xml:space="preserve">ważniejsze regulaminy </w:t>
            </w:r>
            <w:proofErr w:type="spellStart"/>
            <w:r w:rsidRPr="00CA3C5D">
              <w:t>wewnątrzuniwersyteckie</w:t>
            </w:r>
            <w:proofErr w:type="spellEnd"/>
            <w:r w:rsidRPr="00CA3C5D">
              <w:t>.</w:t>
            </w:r>
          </w:p>
          <w:p w14:paraId="77D5BD3F" w14:textId="77777777" w:rsidR="00CA3C5D" w:rsidRPr="00CA3C5D" w:rsidRDefault="00CA3C5D" w:rsidP="00CA3C5D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>Źródła prawa na Uniwersytecie Warszawskim i ich znaczenie dla funkcjonowania uczelni (1 godz.)</w:t>
            </w:r>
          </w:p>
          <w:p w14:paraId="5DCA0D33" w14:textId="77777777" w:rsidR="00CA3C5D" w:rsidRPr="00CA3C5D" w:rsidRDefault="00CA3C5D" w:rsidP="00CA3C5D">
            <w:pPr>
              <w:pStyle w:val="Akapitzlist"/>
              <w:widowControl/>
              <w:numPr>
                <w:ilvl w:val="1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lastRenderedPageBreak/>
              <w:t>rodzaje aktów prawnych wydawanych na Uniwersytecie,</w:t>
            </w:r>
          </w:p>
          <w:p w14:paraId="2B694C59" w14:textId="77777777" w:rsidR="00CA3C5D" w:rsidRPr="00CA3C5D" w:rsidRDefault="00CA3C5D" w:rsidP="00CA3C5D">
            <w:pPr>
              <w:pStyle w:val="Akapitzlist"/>
              <w:widowControl/>
              <w:numPr>
                <w:ilvl w:val="1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>rola i znaczenie poszczególnych aktów prawnych.</w:t>
            </w:r>
          </w:p>
          <w:p w14:paraId="01A2BE9D" w14:textId="77777777" w:rsidR="00CA3C5D" w:rsidRPr="00CA3C5D" w:rsidRDefault="00CA3C5D" w:rsidP="00CA3C5D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>Procedury legislacyjne na Uniwersytecie Warszawskim – uwagi praktyczne (1 godz.)</w:t>
            </w:r>
          </w:p>
          <w:p w14:paraId="5B773D10" w14:textId="77777777" w:rsidR="00CA3C5D" w:rsidRPr="00CA3C5D" w:rsidRDefault="00CA3C5D" w:rsidP="00CA3C5D">
            <w:pPr>
              <w:pStyle w:val="Akapitzlist"/>
              <w:widowControl/>
              <w:numPr>
                <w:ilvl w:val="1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>procedura legislacyjna aktu prawnego – czyli od pomysłu do wejścia w życie – obserwacje praktyczne,</w:t>
            </w:r>
          </w:p>
          <w:p w14:paraId="086E7937" w14:textId="77777777" w:rsidR="00CA3C5D" w:rsidRPr="00CA3C5D" w:rsidRDefault="00CA3C5D" w:rsidP="00CA3C5D">
            <w:pPr>
              <w:pStyle w:val="Akapitzlist"/>
              <w:widowControl/>
              <w:numPr>
                <w:ilvl w:val="1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>zmiana obowiązującego aktu prawnego.</w:t>
            </w:r>
          </w:p>
          <w:p w14:paraId="112CEF3A" w14:textId="77777777" w:rsidR="00CA3C5D" w:rsidRPr="00CA3C5D" w:rsidRDefault="00CA3C5D" w:rsidP="00CA3C5D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>Styl urzędowy i prawny (0,5 godz.)</w:t>
            </w:r>
          </w:p>
          <w:p w14:paraId="03E2390C" w14:textId="77777777" w:rsidR="00CA3C5D" w:rsidRPr="00CA3C5D" w:rsidRDefault="00CA3C5D" w:rsidP="00CA3C5D">
            <w:pPr>
              <w:pStyle w:val="Akapitzlist"/>
              <w:widowControl/>
              <w:numPr>
                <w:ilvl w:val="1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>język prawny i prawniczy – podstawowe różnice i zasady,</w:t>
            </w:r>
          </w:p>
          <w:p w14:paraId="18B344F3" w14:textId="77777777" w:rsidR="00CA3C5D" w:rsidRPr="00CA3C5D" w:rsidRDefault="00CA3C5D" w:rsidP="00CA3C5D">
            <w:pPr>
              <w:pStyle w:val="Akapitzlist"/>
              <w:widowControl/>
              <w:numPr>
                <w:ilvl w:val="1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>styl urzędowo-kancelaryjny wybrane reguły.</w:t>
            </w:r>
          </w:p>
          <w:p w14:paraId="3068CB9C" w14:textId="77777777" w:rsidR="00CA3C5D" w:rsidRPr="00CA3C5D" w:rsidRDefault="00CA3C5D" w:rsidP="00CA3C5D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>Najczęstsze typy błędów językowych w tekstach urzędowych i prawnych (0,5 godz.).</w:t>
            </w:r>
          </w:p>
          <w:p w14:paraId="3F57F564" w14:textId="77777777" w:rsidR="00CA3C5D" w:rsidRPr="00CA3C5D" w:rsidRDefault="00CA3C5D" w:rsidP="00CA3C5D">
            <w:pPr>
              <w:pStyle w:val="Akapitzlist"/>
              <w:widowControl/>
              <w:numPr>
                <w:ilvl w:val="1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 xml:space="preserve">błędy </w:t>
            </w:r>
            <w:proofErr w:type="spellStart"/>
            <w:r w:rsidRPr="00CA3C5D">
              <w:t>zewnątrzjęzykowe</w:t>
            </w:r>
            <w:proofErr w:type="spellEnd"/>
          </w:p>
          <w:p w14:paraId="2C6DCF60" w14:textId="77777777" w:rsidR="00CA3C5D" w:rsidRPr="00CA3C5D" w:rsidRDefault="00CA3C5D" w:rsidP="00CA3C5D">
            <w:pPr>
              <w:pStyle w:val="Akapitzlist"/>
              <w:widowControl/>
              <w:numPr>
                <w:ilvl w:val="2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>ortograficzne i interpunkcyjne,</w:t>
            </w:r>
          </w:p>
          <w:p w14:paraId="0BB96BBF" w14:textId="77777777" w:rsidR="00CA3C5D" w:rsidRPr="00CA3C5D" w:rsidRDefault="00CA3C5D" w:rsidP="00CA3C5D">
            <w:pPr>
              <w:pStyle w:val="Akapitzlist"/>
              <w:widowControl/>
              <w:numPr>
                <w:ilvl w:val="1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 xml:space="preserve">błędy </w:t>
            </w:r>
            <w:proofErr w:type="spellStart"/>
            <w:r w:rsidRPr="00CA3C5D">
              <w:t>wewnątrzjęzykowe</w:t>
            </w:r>
            <w:proofErr w:type="spellEnd"/>
          </w:p>
          <w:p w14:paraId="63673801" w14:textId="77777777" w:rsidR="00CA3C5D" w:rsidRPr="00CA3C5D" w:rsidRDefault="00CA3C5D" w:rsidP="00CA3C5D">
            <w:pPr>
              <w:pStyle w:val="Akapitzlist"/>
              <w:widowControl/>
              <w:numPr>
                <w:ilvl w:val="2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>błędy systemowe (językowe),</w:t>
            </w:r>
          </w:p>
          <w:p w14:paraId="09DC725B" w14:textId="77777777" w:rsidR="00CA3C5D" w:rsidRPr="00CA3C5D" w:rsidRDefault="00CA3C5D" w:rsidP="00CA3C5D">
            <w:pPr>
              <w:pStyle w:val="Akapitzlist"/>
              <w:widowControl/>
              <w:numPr>
                <w:ilvl w:val="1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>błędy użycia (stylistyczne),</w:t>
            </w:r>
          </w:p>
          <w:p w14:paraId="691BC76D" w14:textId="77777777" w:rsidR="00CA3C5D" w:rsidRPr="00CA3C5D" w:rsidRDefault="00CA3C5D" w:rsidP="00CA3C5D">
            <w:pPr>
              <w:pStyle w:val="Akapitzlist"/>
              <w:widowControl/>
              <w:numPr>
                <w:ilvl w:val="1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>wybrane problemy ortografii i interpunkcji w tekstach prawnych.</w:t>
            </w:r>
          </w:p>
          <w:p w14:paraId="69BE8D8B" w14:textId="77777777" w:rsidR="00CA3C5D" w:rsidRPr="00CA3C5D" w:rsidRDefault="00CA3C5D" w:rsidP="00CA3C5D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 xml:space="preserve">Podstawowe zasady redakcji i korekty tekstów urzędowych oraz prawnych (1 godz.). </w:t>
            </w:r>
          </w:p>
          <w:p w14:paraId="4E48EB61" w14:textId="77777777" w:rsidR="00CA3C5D" w:rsidRPr="00CA3C5D" w:rsidRDefault="00CA3C5D" w:rsidP="00CA3C5D">
            <w:pPr>
              <w:pStyle w:val="Akapitzlist"/>
              <w:widowControl/>
              <w:numPr>
                <w:ilvl w:val="1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 xml:space="preserve">redakcja i korekta tekstu prawnego – zasady i uwagi praktyczne, </w:t>
            </w:r>
          </w:p>
          <w:p w14:paraId="5E7AD8EE" w14:textId="77777777" w:rsidR="00CA3C5D" w:rsidRPr="00CA3C5D" w:rsidRDefault="00CA3C5D" w:rsidP="00CA3C5D">
            <w:pPr>
              <w:pStyle w:val="Akapitzlist"/>
              <w:widowControl/>
              <w:numPr>
                <w:ilvl w:val="1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 xml:space="preserve">newralgiczne miejsca tekstu. </w:t>
            </w:r>
          </w:p>
          <w:p w14:paraId="29E1037F" w14:textId="77777777" w:rsidR="00CA3C5D" w:rsidRPr="00CA3C5D" w:rsidRDefault="00CA3C5D" w:rsidP="00CA3C5D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 xml:space="preserve">Podstawowe zasady techniki prawodawczej – teoria i praktyka  (1 godz.). </w:t>
            </w:r>
          </w:p>
          <w:p w14:paraId="384FDB3B" w14:textId="77777777" w:rsidR="00CA3C5D" w:rsidRPr="00CA3C5D" w:rsidRDefault="00CA3C5D" w:rsidP="00CA3C5D">
            <w:pPr>
              <w:pStyle w:val="Akapitzlist"/>
              <w:widowControl/>
              <w:numPr>
                <w:ilvl w:val="1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>co to jest technika prawodawcza i kiedy się ją stosuje,</w:t>
            </w:r>
          </w:p>
          <w:p w14:paraId="6A9A33D5" w14:textId="77777777" w:rsidR="00CA3C5D" w:rsidRPr="00CA3C5D" w:rsidRDefault="00CA3C5D" w:rsidP="00CA3C5D">
            <w:pPr>
              <w:pStyle w:val="Akapitzlist"/>
              <w:widowControl/>
              <w:numPr>
                <w:ilvl w:val="1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>systematyzacja tekstu prawnego,</w:t>
            </w:r>
          </w:p>
          <w:p w14:paraId="38C36492" w14:textId="77777777" w:rsidR="00CA3C5D" w:rsidRPr="00CA3C5D" w:rsidRDefault="00CA3C5D" w:rsidP="00CA3C5D">
            <w:pPr>
              <w:pStyle w:val="Akapitzlist"/>
              <w:widowControl/>
              <w:numPr>
                <w:ilvl w:val="1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>jednostki redakcyjne aktu prawnego,</w:t>
            </w:r>
          </w:p>
          <w:p w14:paraId="3AF607FC" w14:textId="77777777" w:rsidR="00CA3C5D" w:rsidRPr="00CA3C5D" w:rsidRDefault="00CA3C5D" w:rsidP="00CA3C5D">
            <w:pPr>
              <w:pStyle w:val="Akapitzlist"/>
              <w:widowControl/>
              <w:numPr>
                <w:ilvl w:val="1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>zasady prawidłowego stosowania definicji legalnych,</w:t>
            </w:r>
          </w:p>
          <w:p w14:paraId="0B9D2B50" w14:textId="77777777" w:rsidR="00CA3C5D" w:rsidRPr="00CA3C5D" w:rsidRDefault="00CA3C5D" w:rsidP="00CA3C5D">
            <w:pPr>
              <w:pStyle w:val="Akapitzlist"/>
              <w:widowControl/>
              <w:numPr>
                <w:ilvl w:val="1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lastRenderedPageBreak/>
              <w:t>przywoływanie aktów prawnych zgodnie z Zasadami techniki prawodawczej,</w:t>
            </w:r>
          </w:p>
          <w:p w14:paraId="27934A98" w14:textId="77777777" w:rsidR="00CA3C5D" w:rsidRPr="00CA3C5D" w:rsidRDefault="00CA3C5D" w:rsidP="00CA3C5D">
            <w:pPr>
              <w:pStyle w:val="Akapitzlist"/>
              <w:widowControl/>
              <w:numPr>
                <w:ilvl w:val="1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>odesłania prawne – sposoby właściwego zastosowania.</w:t>
            </w:r>
          </w:p>
          <w:p w14:paraId="58A17B57" w14:textId="77777777" w:rsidR="00CA3C5D" w:rsidRPr="00CA3C5D" w:rsidRDefault="00CA3C5D" w:rsidP="00CA3C5D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160" w:line="360" w:lineRule="auto"/>
              <w:jc w:val="both"/>
            </w:pPr>
            <w:r w:rsidRPr="00CA3C5D">
              <w:t xml:space="preserve">Warsztaty z pisania prostego aktu prawnego obowiązującego na Uniwersytecie Warszawskim na przykładzie uchwały rady naukowej dyscypliny (2 godz.) </w:t>
            </w:r>
          </w:p>
          <w:p w14:paraId="051ADE3E" w14:textId="77777777" w:rsidR="00CD7651" w:rsidRDefault="00E9036D" w:rsidP="00CA3C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lastRenderedPageBreak/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683AB856" w:rsidR="00CD7651" w:rsidRDefault="00C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Posiadania komputera z edytorem tekstu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3DBB9859" w14:textId="406E9AB6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</w:t>
            </w:r>
            <w:r w:rsidR="00E9036D">
              <w:t xml:space="preserve">na </w:t>
            </w:r>
            <w:r w:rsidR="00CA3C5D">
              <w:t>zasady techniki prawodawczej</w:t>
            </w:r>
          </w:p>
          <w:p w14:paraId="60D05D3B" w14:textId="18E48FF2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E9036D">
              <w:rPr>
                <w:color w:val="000000"/>
              </w:rPr>
              <w:t xml:space="preserve">ozumie </w:t>
            </w:r>
            <w:r w:rsidR="00CA3C5D">
              <w:rPr>
                <w:color w:val="000000"/>
              </w:rPr>
              <w:t>zasady tworzenia aktów prawnych na UW</w:t>
            </w:r>
          </w:p>
          <w:p w14:paraId="3495848A" w14:textId="095599AD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otrafi korzystać z </w:t>
            </w:r>
            <w:r w:rsidR="00CA3C5D">
              <w:rPr>
                <w:color w:val="000000"/>
              </w:rPr>
              <w:t>Monitora UW</w:t>
            </w: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indywidualna,</w:t>
            </w:r>
          </w:p>
          <w:p w14:paraId="4F5259C3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 xml:space="preserve">raca na konkretnych </w:t>
            </w:r>
            <w:proofErr w:type="spellStart"/>
            <w:r>
              <w:rPr>
                <w:i/>
                <w:color w:val="000000"/>
              </w:rPr>
              <w:t>case</w:t>
            </w:r>
            <w:r w:rsidR="006B2603">
              <w:rPr>
                <w:color w:val="000000"/>
              </w:rPr>
              <w:t>’ach</w:t>
            </w:r>
            <w:proofErr w:type="spellEnd"/>
            <w:r w:rsidR="006B2603">
              <w:rPr>
                <w:color w:val="000000"/>
              </w:rPr>
              <w:t>,</w:t>
            </w:r>
          </w:p>
          <w:p w14:paraId="254A7492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rezentacje,</w:t>
            </w:r>
          </w:p>
          <w:p w14:paraId="63EC8FAF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 w:rsidR="006B2603">
              <w:rPr>
                <w:color w:val="000000"/>
              </w:rPr>
              <w:t>wiczenia koncepcyjne,</w:t>
            </w:r>
          </w:p>
          <w:p w14:paraId="055114E1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d</w:t>
            </w:r>
            <w:r w:rsidR="006B2603">
              <w:rPr>
                <w:color w:val="000000"/>
              </w:rPr>
              <w:t>yskusja na forum całej grupy,</w:t>
            </w:r>
          </w:p>
          <w:p w14:paraId="129AA939" w14:textId="33F52E95" w:rsidR="00CD7651" w:rsidRDefault="00CD7651" w:rsidP="00C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</w:pP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CC3EA4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="00E9036D" w:rsidRPr="00CC3EA4">
              <w:rPr>
                <w:color w:val="000000"/>
              </w:rPr>
              <w:t>re</w:t>
            </w:r>
            <w:proofErr w:type="spellEnd"/>
            <w:r w:rsidR="00E9036D" w:rsidRPr="00CC3EA4">
              <w:rPr>
                <w:color w:val="000000"/>
              </w:rPr>
              <w:t>-test</w:t>
            </w:r>
          </w:p>
          <w:p w14:paraId="3046A5A0" w14:textId="4DDEDEC7" w:rsidR="006B2603" w:rsidRPr="00CC3EA4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p</w:t>
            </w:r>
            <w:r w:rsidR="00E9036D" w:rsidRPr="0FD3FDD2">
              <w:rPr>
                <w:color w:val="000000" w:themeColor="text1"/>
              </w:rPr>
              <w:t>ost-test</w:t>
            </w:r>
          </w:p>
          <w:p w14:paraId="25392E15" w14:textId="6D460EE0" w:rsidR="006B2603" w:rsidRPr="00CC3EA4" w:rsidRDefault="47D1CFAB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338FC" w14:textId="77777777" w:rsidR="003B342C" w:rsidRDefault="003B342C">
      <w:r>
        <w:separator/>
      </w:r>
    </w:p>
  </w:endnote>
  <w:endnote w:type="continuationSeparator" w:id="0">
    <w:p w14:paraId="32B48EB7" w14:textId="77777777" w:rsidR="003B342C" w:rsidRDefault="003B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CD5DB" w14:textId="77777777" w:rsidR="003B342C" w:rsidRDefault="003B342C">
      <w:r>
        <w:separator/>
      </w:r>
    </w:p>
  </w:footnote>
  <w:footnote w:type="continuationSeparator" w:id="0">
    <w:p w14:paraId="3320D71E" w14:textId="77777777" w:rsidR="003B342C" w:rsidRDefault="003B342C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1C85"/>
    <w:multiLevelType w:val="hybridMultilevel"/>
    <w:tmpl w:val="ABD228D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20465A6">
      <w:start w:val="1"/>
      <w:numFmt w:val="lowerLetter"/>
      <w:lvlText w:val="%2)"/>
      <w:lvlJc w:val="left"/>
      <w:pPr>
        <w:tabs>
          <w:tab w:val="num" w:pos="796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33C4549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33C4549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D134B"/>
    <w:rsid w:val="000D2A7F"/>
    <w:rsid w:val="000F12ED"/>
    <w:rsid w:val="00106C80"/>
    <w:rsid w:val="001D3A1B"/>
    <w:rsid w:val="00243822"/>
    <w:rsid w:val="00244DB3"/>
    <w:rsid w:val="003B342C"/>
    <w:rsid w:val="004379C0"/>
    <w:rsid w:val="004977D1"/>
    <w:rsid w:val="005552FA"/>
    <w:rsid w:val="0065780C"/>
    <w:rsid w:val="006B2603"/>
    <w:rsid w:val="006B50F5"/>
    <w:rsid w:val="007A3BD4"/>
    <w:rsid w:val="007E0C64"/>
    <w:rsid w:val="00804979"/>
    <w:rsid w:val="00A42BFB"/>
    <w:rsid w:val="00BE0319"/>
    <w:rsid w:val="00C6022D"/>
    <w:rsid w:val="00C91A95"/>
    <w:rsid w:val="00CA3C5D"/>
    <w:rsid w:val="00CC3EA4"/>
    <w:rsid w:val="00CD7651"/>
    <w:rsid w:val="00CF5CDB"/>
    <w:rsid w:val="00DF41F5"/>
    <w:rsid w:val="00E255EC"/>
    <w:rsid w:val="00E724C2"/>
    <w:rsid w:val="00E9036D"/>
    <w:rsid w:val="00F152A6"/>
    <w:rsid w:val="00FC0CEC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99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FD0E4C-4CA7-4B91-8F50-7A5B1462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Magdalena Bujak</cp:lastModifiedBy>
  <cp:revision>2</cp:revision>
  <dcterms:created xsi:type="dcterms:W3CDTF">2023-11-07T08:31:00Z</dcterms:created>
  <dcterms:modified xsi:type="dcterms:W3CDTF">2023-11-07T08:31:00Z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