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3829" w14:textId="77777777" w:rsidR="00767DA1" w:rsidRDefault="007E1375" w:rsidP="005435D1">
      <w:pPr>
        <w:pStyle w:val="Tre"/>
        <w:jc w:val="center"/>
      </w:pPr>
      <w:bookmarkStart w:id="0" w:name="_Hlk53863594"/>
      <w:bookmarkStart w:id="1" w:name="_GoBack"/>
      <w:bookmarkEnd w:id="1"/>
      <w:r>
        <w:rPr>
          <w:b/>
          <w:bCs/>
          <w:sz w:val="40"/>
          <w:szCs w:val="40"/>
        </w:rPr>
        <w:t>Program szkolenia</w:t>
      </w:r>
    </w:p>
    <w:p w14:paraId="39BD57A2" w14:textId="77777777" w:rsidR="00767DA1" w:rsidRDefault="00767DA1" w:rsidP="005435D1">
      <w:pPr>
        <w:pStyle w:val="Tre"/>
        <w:jc w:val="center"/>
      </w:pPr>
      <w:bookmarkStart w:id="2" w:name="_gjdgxs"/>
      <w:bookmarkEnd w:id="2"/>
    </w:p>
    <w:p w14:paraId="2FD7BA6B" w14:textId="77777777" w:rsidR="00767DA1" w:rsidRDefault="00767DA1" w:rsidP="005435D1">
      <w:pPr>
        <w:pStyle w:val="Tre"/>
      </w:pPr>
    </w:p>
    <w:p w14:paraId="0217692D" w14:textId="77777777" w:rsidR="00767DA1" w:rsidRDefault="00767DA1" w:rsidP="005435D1">
      <w:pPr>
        <w:pStyle w:val="Tre"/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7"/>
      </w:tblGrid>
      <w:tr w:rsidR="00767DA1" w:rsidRPr="00C70265" w14:paraId="71EA8AEE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8FB4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DA9E" w14:textId="0CF72B85" w:rsidR="00767DA1" w:rsidRPr="00C70265" w:rsidRDefault="00306203" w:rsidP="00306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lang w:val="pl-PL"/>
              </w:rPr>
            </w:pPr>
            <w:r>
              <w:rPr>
                <w:lang w:val="pl-PL"/>
              </w:rPr>
              <w:t xml:space="preserve">Zrozumieć stres </w:t>
            </w:r>
            <w:r w:rsidR="00BB63DC">
              <w:rPr>
                <w:lang w:val="pl-PL"/>
              </w:rPr>
              <w:t>– tech</w:t>
            </w:r>
            <w:r>
              <w:rPr>
                <w:lang w:val="pl-PL"/>
              </w:rPr>
              <w:t>niki radzenia sobie ze stresem i niepokojem</w:t>
            </w:r>
            <w:r w:rsidR="00BB63DC">
              <w:rPr>
                <w:lang w:val="pl-PL"/>
              </w:rPr>
              <w:t xml:space="preserve"> </w:t>
            </w:r>
          </w:p>
        </w:tc>
      </w:tr>
      <w:tr w:rsidR="00767DA1" w:rsidRPr="00C70265" w14:paraId="0387E47C" w14:textId="77777777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BAC1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6657" w14:textId="4A19EEBA" w:rsidR="00767DA1" w:rsidRDefault="003830E2">
            <w:pPr>
              <w:pStyle w:val="Tre"/>
              <w:spacing w:before="60" w:after="60"/>
              <w:jc w:val="center"/>
            </w:pPr>
            <w:r>
              <w:t>Pracownicy i pracowniczki administracji</w:t>
            </w:r>
            <w:r w:rsidR="00C70265">
              <w:t xml:space="preserve"> UW</w:t>
            </w:r>
          </w:p>
        </w:tc>
      </w:tr>
      <w:tr w:rsidR="00767DA1" w:rsidRPr="00C70265" w14:paraId="514ABA4C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2A76" w14:textId="4DCBD640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  <w:r w:rsidR="00C70265">
              <w:rPr>
                <w:b/>
                <w:bCs/>
              </w:rPr>
              <w:t xml:space="preserve"> </w:t>
            </w:r>
          </w:p>
        </w:tc>
      </w:tr>
      <w:tr w:rsidR="00767DA1" w:rsidRPr="00C70265" w14:paraId="17E6FCBB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CFC0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BFEE" w14:textId="48E90951" w:rsidR="00C70265" w:rsidRDefault="00A03429">
            <w:pPr>
              <w:pStyle w:val="Tre"/>
              <w:spacing w:before="60" w:after="60"/>
              <w:jc w:val="center"/>
            </w:pPr>
            <w:r>
              <w:t xml:space="preserve">Anna Augustyniak </w:t>
            </w:r>
          </w:p>
        </w:tc>
      </w:tr>
      <w:tr w:rsidR="00767DA1" w14:paraId="59014E0F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61A9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767DA1" w14:paraId="35916288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8219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BB18" w14:textId="4E770C0B" w:rsidR="00767DA1" w:rsidRDefault="00C70265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8</w:t>
            </w:r>
            <w:r w:rsidR="007E1375">
              <w:rPr>
                <w:b/>
                <w:bCs/>
              </w:rPr>
              <w:t xml:space="preserve"> godzin</w:t>
            </w:r>
          </w:p>
        </w:tc>
      </w:tr>
      <w:tr w:rsidR="00767DA1" w14:paraId="03FBB02E" w14:textId="77777777" w:rsidTr="00501781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DAF1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19BA" w14:textId="77777777" w:rsidR="00767DA1" w:rsidRDefault="00767DA1">
            <w:pPr>
              <w:pStyle w:val="Tre"/>
              <w:spacing w:before="60" w:after="60"/>
              <w:jc w:val="center"/>
            </w:pPr>
          </w:p>
          <w:p w14:paraId="3DF8EE08" w14:textId="2F5A52E8" w:rsidR="00767DA1" w:rsidRDefault="00A03429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26 maja</w:t>
            </w:r>
            <w:r w:rsidR="00C70265">
              <w:rPr>
                <w:b/>
                <w:bCs/>
              </w:rPr>
              <w:t xml:space="preserve"> </w:t>
            </w:r>
            <w:r w:rsidR="003830E2">
              <w:rPr>
                <w:b/>
                <w:bCs/>
              </w:rPr>
              <w:t>2023</w:t>
            </w:r>
          </w:p>
          <w:p w14:paraId="11D06D3E" w14:textId="77777777" w:rsidR="00767DA1" w:rsidRDefault="00767DA1">
            <w:pPr>
              <w:pStyle w:val="Tre"/>
              <w:spacing w:before="60" w:after="60"/>
              <w:jc w:val="center"/>
            </w:pPr>
          </w:p>
        </w:tc>
      </w:tr>
      <w:tr w:rsidR="00501781" w14:paraId="413872BB" w14:textId="77777777" w:rsidTr="007B53D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8137" w14:textId="77777777" w:rsidR="00501781" w:rsidRDefault="00501781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1724" w14:textId="77777777" w:rsidR="00501781" w:rsidRDefault="00A24C94">
            <w:pPr>
              <w:pStyle w:val="Tre"/>
              <w:spacing w:before="60" w:after="60"/>
              <w:jc w:val="center"/>
            </w:pPr>
            <w:r>
              <w:t>9:00-1</w:t>
            </w:r>
            <w:r w:rsidR="003830E2">
              <w:t>6</w:t>
            </w:r>
            <w:r>
              <w:t>:00</w:t>
            </w:r>
          </w:p>
        </w:tc>
      </w:tr>
      <w:tr w:rsidR="005435D1" w:rsidRPr="003E5CDA" w14:paraId="7850FB24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41AF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9091" w14:textId="28C7C659" w:rsidR="005435D1" w:rsidRDefault="00C70265" w:rsidP="00597D43">
            <w:pPr>
              <w:pStyle w:val="Tre"/>
              <w:spacing w:before="60" w:after="60"/>
              <w:jc w:val="center"/>
            </w:pPr>
            <w:r>
              <w:t>Warszawa</w:t>
            </w:r>
          </w:p>
        </w:tc>
      </w:tr>
      <w:tr w:rsidR="005435D1" w14:paraId="3D64B92D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86A4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3771" w14:textId="77777777" w:rsidR="005435D1" w:rsidRDefault="005435D1" w:rsidP="005435D1">
            <w:pPr>
              <w:pStyle w:val="Tre"/>
              <w:spacing w:before="60" w:after="60"/>
              <w:jc w:val="center"/>
            </w:pPr>
            <w:r>
              <w:t>Warsztaty</w:t>
            </w:r>
          </w:p>
        </w:tc>
      </w:tr>
      <w:tr w:rsidR="005435D1" w:rsidRPr="000A1865" w14:paraId="6510AA25" w14:textId="77777777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C5FE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3799" w14:textId="77777777" w:rsidR="005435D1" w:rsidRDefault="005435D1" w:rsidP="000A1865">
            <w:pPr>
              <w:pStyle w:val="Tre"/>
              <w:spacing w:before="60" w:after="60"/>
            </w:pPr>
            <w:r>
              <w:t xml:space="preserve">Cel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lny: </w:t>
            </w:r>
          </w:p>
          <w:p w14:paraId="0F7A6210" w14:textId="361528D8" w:rsidR="000A1865" w:rsidRDefault="000A1865" w:rsidP="00AE1F31">
            <w:pPr>
              <w:pStyle w:val="Tre"/>
              <w:spacing w:before="60" w:after="60"/>
            </w:pPr>
            <w:r>
              <w:t xml:space="preserve">Zapoznanie z </w:t>
            </w:r>
            <w:r w:rsidR="00306203">
              <w:t xml:space="preserve">technikami i </w:t>
            </w:r>
            <w:r>
              <w:t>narzędzi</w:t>
            </w:r>
            <w:r w:rsidR="00597D43">
              <w:t>ami</w:t>
            </w:r>
            <w:r>
              <w:t xml:space="preserve"> </w:t>
            </w:r>
            <w:r w:rsidR="00AE1F31">
              <w:t xml:space="preserve">do </w:t>
            </w:r>
            <w:r w:rsidR="00A03429">
              <w:t xml:space="preserve">radzenia sobie w sytuacjach stresowych </w:t>
            </w:r>
          </w:p>
        </w:tc>
      </w:tr>
      <w:tr w:rsidR="005435D1" w:rsidRPr="000A1865" w14:paraId="30B2D118" w14:textId="77777777">
        <w:trPr>
          <w:trHeight w:val="496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3F55" w14:textId="77777777" w:rsidR="005435D1" w:rsidRPr="003830E2" w:rsidRDefault="005435D1" w:rsidP="005435D1">
            <w:pPr>
              <w:rPr>
                <w:lang w:val="pl-PL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7D51" w14:textId="77777777" w:rsidR="005435D1" w:rsidRPr="00597D43" w:rsidRDefault="005435D1" w:rsidP="005435D1">
            <w:pPr>
              <w:pStyle w:val="Tre"/>
              <w:spacing w:before="80" w:after="60" w:line="336" w:lineRule="auto"/>
              <w:jc w:val="both"/>
              <w:rPr>
                <w:sz w:val="22"/>
                <w:szCs w:val="22"/>
              </w:rPr>
            </w:pPr>
            <w:r w:rsidRPr="00597D43">
              <w:rPr>
                <w:sz w:val="22"/>
                <w:szCs w:val="22"/>
              </w:rPr>
              <w:t>Cele szczegółowe:</w:t>
            </w:r>
          </w:p>
          <w:p w14:paraId="464552A3" w14:textId="3ADF2AE5" w:rsidR="00597D43" w:rsidRDefault="00BB1687" w:rsidP="00597D43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Zapoznanie ze składnikami stresu </w:t>
            </w:r>
          </w:p>
          <w:p w14:paraId="3E66929F" w14:textId="029D4ECA" w:rsidR="00AE1F31" w:rsidRPr="00597D43" w:rsidRDefault="00BB1687" w:rsidP="00597D43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Stworzenie swojego „profilu lęku”</w:t>
            </w:r>
          </w:p>
          <w:p w14:paraId="0F73ECED" w14:textId="6E53A321" w:rsidR="006A44CA" w:rsidRPr="00597D43" w:rsidRDefault="00597D43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Przedstawienie narzędzi radzenia sobie ze stresem</w:t>
            </w:r>
          </w:p>
          <w:p w14:paraId="419F1F69" w14:textId="7B7AC4F1" w:rsidR="006A44CA" w:rsidRPr="00597D43" w:rsidRDefault="006A44CA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 w:rsidRPr="00597D43">
              <w:t xml:space="preserve">Zaznajomienie z technikami </w:t>
            </w:r>
            <w:r w:rsidR="00597D43">
              <w:t>redukcji napięcia</w:t>
            </w:r>
          </w:p>
          <w:p w14:paraId="28B5A61B" w14:textId="4A02DB00" w:rsidR="006A44CA" w:rsidRPr="00597D43" w:rsidRDefault="006A44CA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 w:rsidRPr="00597D43">
              <w:t xml:space="preserve">Przećwiczenie technik </w:t>
            </w:r>
            <w:r w:rsidR="00597D43">
              <w:t>oddechowych i relaksacyjnych</w:t>
            </w:r>
          </w:p>
          <w:p w14:paraId="07325350" w14:textId="284EA86A" w:rsidR="006A44CA" w:rsidRDefault="006A44CA" w:rsidP="00597D43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ind w:left="1296"/>
            </w:pPr>
          </w:p>
        </w:tc>
      </w:tr>
      <w:tr w:rsidR="005435D1" w:rsidRPr="006A44CA" w14:paraId="755B132E" w14:textId="77777777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65ED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14:paraId="11AF17A2" w14:textId="77777777" w:rsidR="005435D1" w:rsidRDefault="005435D1" w:rsidP="005435D1">
            <w:pPr>
              <w:pStyle w:val="Tre"/>
              <w:spacing w:before="60" w:after="60"/>
            </w:pPr>
          </w:p>
          <w:p w14:paraId="052A4FDD" w14:textId="77777777" w:rsidR="005435D1" w:rsidRDefault="005435D1" w:rsidP="005435D1">
            <w:pPr>
              <w:pStyle w:val="Tre"/>
              <w:spacing w:before="60" w:after="60"/>
            </w:pPr>
          </w:p>
          <w:p w14:paraId="434672A1" w14:textId="77777777" w:rsidR="005435D1" w:rsidRDefault="005435D1" w:rsidP="005435D1">
            <w:pPr>
              <w:pStyle w:val="Tre"/>
              <w:spacing w:before="60" w:after="60"/>
            </w:pPr>
          </w:p>
          <w:p w14:paraId="00A85DD0" w14:textId="77777777" w:rsidR="005435D1" w:rsidRDefault="005435D1" w:rsidP="005435D1">
            <w:pPr>
              <w:pStyle w:val="Tre"/>
              <w:spacing w:before="60" w:after="60"/>
            </w:pPr>
          </w:p>
          <w:p w14:paraId="5623A770" w14:textId="77777777" w:rsidR="005435D1" w:rsidRDefault="005435D1" w:rsidP="005435D1">
            <w:pPr>
              <w:pStyle w:val="Tre"/>
              <w:spacing w:before="60" w:after="60"/>
            </w:pPr>
          </w:p>
          <w:p w14:paraId="30DB5A57" w14:textId="77777777" w:rsidR="005435D1" w:rsidRDefault="005435D1" w:rsidP="005435D1">
            <w:pPr>
              <w:pStyle w:val="Tre"/>
              <w:spacing w:before="60" w:after="60"/>
            </w:pPr>
          </w:p>
          <w:p w14:paraId="6A259B10" w14:textId="77777777" w:rsidR="005435D1" w:rsidRDefault="005435D1" w:rsidP="005435D1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C832" w14:textId="1AEB214A" w:rsidR="00C36999" w:rsidRDefault="00A03429" w:rsidP="00A03429">
            <w:pPr>
              <w:pStyle w:val="Tre"/>
              <w:spacing w:before="120" w:after="60" w:line="264" w:lineRule="auto"/>
            </w:pPr>
            <w:r>
              <w:t xml:space="preserve">Szkolenie </w:t>
            </w:r>
            <w:r w:rsidR="00597D43">
              <w:t>będzie mieć formułę warsztatowo-edukacyjną</w:t>
            </w:r>
            <w:r>
              <w:t>, opartą na p</w:t>
            </w:r>
            <w:r w:rsidR="00597D43">
              <w:t>racy w grupach i parach, dyskusjach na forum i ćwiczeniach indywidualnych</w:t>
            </w:r>
            <w:r>
              <w:t xml:space="preserve">. </w:t>
            </w:r>
            <w:r w:rsidR="00597D43">
              <w:t>Szkolenie obejmuje psychoedukację z zakresu narzędzi i tec</w:t>
            </w:r>
            <w:r w:rsidR="00BB1687">
              <w:t xml:space="preserve">hnik radzenia sobie ze stresem i napięciem. </w:t>
            </w:r>
          </w:p>
          <w:p w14:paraId="742752B3" w14:textId="43A4C898" w:rsidR="00193FAD" w:rsidRDefault="00A03429" w:rsidP="00A03429">
            <w:pPr>
              <w:pStyle w:val="Tre"/>
              <w:spacing w:before="120" w:after="60" w:line="264" w:lineRule="auto"/>
            </w:pPr>
            <w:r>
              <w:t xml:space="preserve">W trakcie warsztatu skupimy się na trzech obszarach pracy ze stresem: </w:t>
            </w:r>
          </w:p>
          <w:p w14:paraId="2BFB35CF" w14:textId="43C584C6" w:rsidR="00A03429" w:rsidRDefault="00A03429" w:rsidP="00A03429">
            <w:pPr>
              <w:pStyle w:val="Tre"/>
              <w:spacing w:before="120" w:after="60" w:line="264" w:lineRule="auto"/>
            </w:pPr>
            <w:r>
              <w:t>- pracy poznawczej i emocjonalnej,</w:t>
            </w:r>
          </w:p>
          <w:p w14:paraId="78E66678" w14:textId="77777777" w:rsidR="00A03429" w:rsidRDefault="00A03429" w:rsidP="00A03429">
            <w:pPr>
              <w:pStyle w:val="Tre"/>
              <w:spacing w:before="120" w:after="60" w:line="264" w:lineRule="auto"/>
            </w:pPr>
            <w:r>
              <w:t xml:space="preserve">- fizjologia i doznania z ciała, </w:t>
            </w:r>
          </w:p>
          <w:p w14:paraId="5F7FD04F" w14:textId="77777777" w:rsidR="00A03429" w:rsidRDefault="00A03429" w:rsidP="00C36999">
            <w:pPr>
              <w:pStyle w:val="Tre"/>
              <w:spacing w:before="120" w:after="60" w:line="264" w:lineRule="auto"/>
            </w:pPr>
            <w:r>
              <w:t xml:space="preserve">- aspekt </w:t>
            </w:r>
            <w:r w:rsidR="00C36999">
              <w:t xml:space="preserve">behawioralny (zachowania). </w:t>
            </w:r>
          </w:p>
          <w:p w14:paraId="3FBA9E63" w14:textId="45675A3D" w:rsidR="00597D43" w:rsidRDefault="00597D43" w:rsidP="00C36999">
            <w:pPr>
              <w:pStyle w:val="Tre"/>
              <w:spacing w:before="120" w:after="60" w:line="264" w:lineRule="auto"/>
            </w:pPr>
            <w:r>
              <w:t>Będzie również przestrzeń na zadawanie pytań i wymianę doświadczeń.</w:t>
            </w:r>
          </w:p>
        </w:tc>
      </w:tr>
      <w:tr w:rsidR="005435D1" w:rsidRPr="00F45F50" w14:paraId="240D5703" w14:textId="77777777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B609" w14:textId="77777777" w:rsidR="005435D1" w:rsidRDefault="005435D1" w:rsidP="005435D1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14:paraId="70834784" w14:textId="77777777" w:rsidR="005435D1" w:rsidRDefault="005435D1" w:rsidP="005435D1">
            <w:pPr>
              <w:pStyle w:val="Tre"/>
              <w:spacing w:before="60" w:after="60"/>
            </w:pPr>
          </w:p>
          <w:p w14:paraId="775B8165" w14:textId="77777777" w:rsidR="005435D1" w:rsidRPr="004564BE" w:rsidRDefault="005435D1" w:rsidP="005435D1">
            <w:pPr>
              <w:pStyle w:val="Tre"/>
              <w:spacing w:before="60" w:after="60"/>
              <w:jc w:val="both"/>
            </w:pPr>
            <w:r w:rsidRPr="004564BE">
              <w:t>Po ukończeniu szkolenia uczestnik/ uczestniczka:</w:t>
            </w:r>
          </w:p>
          <w:p w14:paraId="6212734D" w14:textId="07D06BF4" w:rsidR="009535AE" w:rsidRDefault="009535AE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 w:rsidRPr="004564BE">
              <w:t xml:space="preserve">Będzie wiedział / wiedziała, jak </w:t>
            </w:r>
            <w:r>
              <w:t xml:space="preserve">stres wpływa na jego/jej funkcjonowanie poznawczo-emocjonalne, zachowania i reakcje ciała  </w:t>
            </w:r>
          </w:p>
          <w:p w14:paraId="61CA33D3" w14:textId="644D608B" w:rsidR="009535AE" w:rsidRDefault="009535AE" w:rsidP="009535AE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Będzie znał</w:t>
            </w:r>
            <w:r w:rsidR="00D70285">
              <w:t>/a</w:t>
            </w:r>
            <w:r>
              <w:t xml:space="preserve"> narzędzia regulujące stan niepokoju </w:t>
            </w:r>
            <w:r w:rsidR="00D70285">
              <w:t>i napięcia</w:t>
            </w:r>
          </w:p>
          <w:p w14:paraId="41DCE277" w14:textId="38E3D4DE" w:rsidR="00193FAD" w:rsidRPr="004564BE" w:rsidRDefault="00193FAD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 w:rsidRPr="004564BE">
              <w:t xml:space="preserve">Będzie potrafił/potrafiła </w:t>
            </w:r>
            <w:r w:rsidR="009535AE">
              <w:t xml:space="preserve">wdrożyć techniki </w:t>
            </w:r>
            <w:r w:rsidR="00D70285">
              <w:t xml:space="preserve">regulujące stan stresu </w:t>
            </w:r>
          </w:p>
          <w:p w14:paraId="51E8D6A1" w14:textId="4F6C7021" w:rsidR="00193FAD" w:rsidRPr="004564BE" w:rsidRDefault="00193FAD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 w:rsidRPr="004564BE">
              <w:t xml:space="preserve">Zaznajomi się z umiejętnościami rozpoznawania </w:t>
            </w:r>
            <w:r w:rsidR="009535AE">
              <w:t>wyzwalaczy powodujących stres</w:t>
            </w:r>
          </w:p>
          <w:p w14:paraId="58439437" w14:textId="520EBEF4" w:rsidR="00193FAD" w:rsidRPr="004564BE" w:rsidRDefault="00193FAD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 w:rsidRPr="004564BE">
              <w:t xml:space="preserve">Będzie potrafił / potrafiła stosować techniki </w:t>
            </w:r>
            <w:r w:rsidR="009535AE">
              <w:t xml:space="preserve">oddechowe i relaksacyjne </w:t>
            </w:r>
          </w:p>
          <w:p w14:paraId="0C7FF602" w14:textId="706AF6BE" w:rsidR="005435D1" w:rsidRDefault="005435D1" w:rsidP="009535AE">
            <w:pPr>
              <w:pStyle w:val="Domylne"/>
              <w:tabs>
                <w:tab w:val="left" w:pos="220"/>
                <w:tab w:val="left" w:pos="720"/>
              </w:tabs>
              <w:spacing w:line="380" w:lineRule="atLeast"/>
              <w:ind w:left="720"/>
              <w:jc w:val="both"/>
            </w:pPr>
          </w:p>
        </w:tc>
      </w:tr>
      <w:tr w:rsidR="005435D1" w14:paraId="54469F26" w14:textId="77777777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CEFB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35B6E93C" w14:textId="77777777" w:rsidR="005435D1" w:rsidRDefault="00CF5EC5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Warsztaty:</w:t>
            </w:r>
          </w:p>
          <w:p w14:paraId="263BEDEB" w14:textId="58951962" w:rsidR="00CF5EC5" w:rsidRDefault="00CF5EC5" w:rsidP="004564BE">
            <w:pPr>
              <w:pStyle w:val="Tre"/>
              <w:spacing w:before="60" w:after="60"/>
              <w:ind w:left="720"/>
              <w:jc w:val="both"/>
            </w:pPr>
            <w:r>
              <w:t>- praca w parach</w:t>
            </w:r>
            <w:r w:rsidR="004564BE">
              <w:t>/</w:t>
            </w:r>
            <w:r>
              <w:t>praca w grupach</w:t>
            </w:r>
          </w:p>
          <w:p w14:paraId="6AFBB91D" w14:textId="77BF5567" w:rsidR="009535AE" w:rsidRDefault="009535AE" w:rsidP="004564BE">
            <w:pPr>
              <w:pStyle w:val="Tre"/>
              <w:spacing w:before="60" w:after="60"/>
              <w:ind w:left="720"/>
              <w:jc w:val="both"/>
            </w:pPr>
            <w:r>
              <w:t xml:space="preserve">- ćw. oddechowe/ techniki relaksacyjne </w:t>
            </w:r>
            <w:r w:rsidR="00597D43">
              <w:t>i wyobrażeniowe</w:t>
            </w:r>
          </w:p>
          <w:p w14:paraId="10100CB8" w14:textId="4E1E2A8C" w:rsidR="004564BE" w:rsidRDefault="004564BE" w:rsidP="004564BE">
            <w:pPr>
              <w:pStyle w:val="Tre"/>
              <w:spacing w:before="60" w:after="60"/>
              <w:ind w:left="720"/>
              <w:jc w:val="both"/>
            </w:pPr>
            <w:r>
              <w:t>Psychoedukacja</w:t>
            </w:r>
          </w:p>
          <w:p w14:paraId="76530DB4" w14:textId="1541EB59" w:rsidR="004564BE" w:rsidRDefault="004564BE" w:rsidP="004564BE">
            <w:pPr>
              <w:pStyle w:val="Tre"/>
              <w:spacing w:before="60" w:after="60"/>
              <w:ind w:left="720"/>
              <w:jc w:val="both"/>
            </w:pPr>
            <w:r>
              <w:t>- mini wykłady</w:t>
            </w:r>
          </w:p>
          <w:p w14:paraId="75443232" w14:textId="0F3603C9" w:rsidR="00CF5EC5" w:rsidRDefault="00CF5EC5" w:rsidP="00CF5EC5">
            <w:pPr>
              <w:pStyle w:val="Tre"/>
              <w:spacing w:before="60" w:after="60"/>
              <w:ind w:left="720"/>
              <w:jc w:val="both"/>
            </w:pPr>
          </w:p>
        </w:tc>
      </w:tr>
      <w:tr w:rsidR="005435D1" w:rsidRPr="00CF5EC5" w14:paraId="46E76C7F" w14:textId="77777777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5FBA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52499E5A" w14:textId="386A28F6" w:rsidR="004564BE" w:rsidRDefault="004564BE" w:rsidP="00CF5EC5">
            <w:pPr>
              <w:pStyle w:val="Tre"/>
              <w:spacing w:before="60" w:after="60"/>
              <w:ind w:left="108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Pre</w:t>
            </w:r>
            <w:proofErr w:type="spellEnd"/>
            <w:r>
              <w:rPr>
                <w:bCs/>
              </w:rPr>
              <w:t xml:space="preserve">/post test </w:t>
            </w:r>
          </w:p>
          <w:p w14:paraId="23E94421" w14:textId="06E9CC27" w:rsidR="005435D1" w:rsidRPr="004564BE" w:rsidRDefault="00CF5EC5" w:rsidP="00CF5EC5">
            <w:pPr>
              <w:pStyle w:val="Tre"/>
              <w:spacing w:before="60" w:after="60"/>
              <w:ind w:left="1080"/>
              <w:jc w:val="both"/>
              <w:rPr>
                <w:bCs/>
              </w:rPr>
            </w:pPr>
            <w:r w:rsidRPr="004564BE">
              <w:rPr>
                <w:bCs/>
              </w:rPr>
              <w:t>Ewaluacja</w:t>
            </w:r>
          </w:p>
        </w:tc>
      </w:tr>
    </w:tbl>
    <w:p w14:paraId="373A1B0E" w14:textId="77777777" w:rsidR="00767DA1" w:rsidRDefault="00767DA1">
      <w:pPr>
        <w:pStyle w:val="Tre"/>
      </w:pPr>
    </w:p>
    <w:p w14:paraId="4B2CB689" w14:textId="77777777" w:rsidR="00767DA1" w:rsidRDefault="00767DA1">
      <w:pPr>
        <w:pStyle w:val="Tre"/>
        <w:rPr>
          <w:sz w:val="20"/>
          <w:szCs w:val="20"/>
        </w:rPr>
      </w:pPr>
    </w:p>
    <w:p w14:paraId="0D63866E" w14:textId="5B08FD65" w:rsidR="00767DA1" w:rsidRDefault="007E1375">
      <w:pPr>
        <w:pStyle w:val="Tre"/>
      </w:pPr>
      <w:r>
        <w:rPr>
          <w:b/>
          <w:bCs/>
        </w:rPr>
        <w:t xml:space="preserve">Program przygotowany przez: </w:t>
      </w:r>
      <w:bookmarkEnd w:id="0"/>
      <w:r w:rsidR="00C36999">
        <w:rPr>
          <w:b/>
          <w:bCs/>
        </w:rPr>
        <w:t xml:space="preserve">Anna Augustyniak </w:t>
      </w:r>
    </w:p>
    <w:sectPr w:rsidR="00767DA1" w:rsidSect="000676EC">
      <w:headerReference w:type="default" r:id="rId7"/>
      <w:footerReference w:type="default" r:id="rId8"/>
      <w:pgSz w:w="11900" w:h="16840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8B8F" w14:textId="77777777" w:rsidR="00AB4D99" w:rsidRDefault="00AB4D99">
      <w:r>
        <w:separator/>
      </w:r>
    </w:p>
  </w:endnote>
  <w:endnote w:type="continuationSeparator" w:id="0">
    <w:p w14:paraId="78786EC0" w14:textId="77777777" w:rsidR="00AB4D99" w:rsidRDefault="00A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4113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31083C18" wp14:editId="23F64202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F88E" w14:textId="77777777" w:rsidR="00AB4D99" w:rsidRDefault="00AB4D99">
      <w:r>
        <w:separator/>
      </w:r>
    </w:p>
  </w:footnote>
  <w:footnote w:type="continuationSeparator" w:id="0">
    <w:p w14:paraId="63A1E9A9" w14:textId="77777777" w:rsidR="00AB4D99" w:rsidRDefault="00AB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A1DA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35B16477" wp14:editId="7167EBD7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CF834D" wp14:editId="45ED05E7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A55"/>
    <w:multiLevelType w:val="hybridMultilevel"/>
    <w:tmpl w:val="A2D2C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F616FC8"/>
    <w:multiLevelType w:val="hybridMultilevel"/>
    <w:tmpl w:val="C346ED06"/>
    <w:lvl w:ilvl="0" w:tplc="4E9AE85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56096232"/>
    <w:multiLevelType w:val="hybridMultilevel"/>
    <w:tmpl w:val="065C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91D8C"/>
    <w:multiLevelType w:val="hybridMultilevel"/>
    <w:tmpl w:val="EECED29A"/>
    <w:lvl w:ilvl="0" w:tplc="B0A685F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6A49419B"/>
    <w:multiLevelType w:val="hybridMultilevel"/>
    <w:tmpl w:val="CD88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A1"/>
    <w:rsid w:val="000676EC"/>
    <w:rsid w:val="000A1865"/>
    <w:rsid w:val="00132AEF"/>
    <w:rsid w:val="00193FAD"/>
    <w:rsid w:val="001B3B52"/>
    <w:rsid w:val="00293548"/>
    <w:rsid w:val="002B6B0B"/>
    <w:rsid w:val="002D584A"/>
    <w:rsid w:val="00306203"/>
    <w:rsid w:val="00321211"/>
    <w:rsid w:val="003830E2"/>
    <w:rsid w:val="003E5CDA"/>
    <w:rsid w:val="004564BE"/>
    <w:rsid w:val="004B6E6C"/>
    <w:rsid w:val="00501781"/>
    <w:rsid w:val="005435D1"/>
    <w:rsid w:val="00597D43"/>
    <w:rsid w:val="006A44CA"/>
    <w:rsid w:val="006E449C"/>
    <w:rsid w:val="00767DA1"/>
    <w:rsid w:val="007928E6"/>
    <w:rsid w:val="007C0384"/>
    <w:rsid w:val="007E1375"/>
    <w:rsid w:val="00843D71"/>
    <w:rsid w:val="00844287"/>
    <w:rsid w:val="00881CA0"/>
    <w:rsid w:val="008B4F93"/>
    <w:rsid w:val="008F265B"/>
    <w:rsid w:val="00941370"/>
    <w:rsid w:val="009535AE"/>
    <w:rsid w:val="00A03429"/>
    <w:rsid w:val="00A06A82"/>
    <w:rsid w:val="00A07075"/>
    <w:rsid w:val="00A24C94"/>
    <w:rsid w:val="00A4117D"/>
    <w:rsid w:val="00A92D2E"/>
    <w:rsid w:val="00AB4D99"/>
    <w:rsid w:val="00AE1F31"/>
    <w:rsid w:val="00AE47BE"/>
    <w:rsid w:val="00BB1687"/>
    <w:rsid w:val="00BB63DC"/>
    <w:rsid w:val="00C02FB0"/>
    <w:rsid w:val="00C36999"/>
    <w:rsid w:val="00C70265"/>
    <w:rsid w:val="00CA42FA"/>
    <w:rsid w:val="00CE0775"/>
    <w:rsid w:val="00CF5EC5"/>
    <w:rsid w:val="00D655A4"/>
    <w:rsid w:val="00D70285"/>
    <w:rsid w:val="00DB4AEA"/>
    <w:rsid w:val="00E22FE4"/>
    <w:rsid w:val="00E5097A"/>
    <w:rsid w:val="00E549B1"/>
    <w:rsid w:val="00E812C4"/>
    <w:rsid w:val="00F45F50"/>
    <w:rsid w:val="00F4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4520"/>
  <w15:docId w15:val="{ECCAF5CB-9960-4275-A799-94E9D8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6EC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54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6EC"/>
    <w:rPr>
      <w:u w:val="single"/>
    </w:rPr>
  </w:style>
  <w:style w:type="table" w:customStyle="1" w:styleId="TableNormal">
    <w:name w:val="Table Normal"/>
    <w:rsid w:val="00067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676EC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0676E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75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435D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Kapica</dc:creator>
  <cp:lastModifiedBy>Magdalena Bujak</cp:lastModifiedBy>
  <cp:revision>2</cp:revision>
  <cp:lastPrinted>2023-04-11T07:07:00Z</cp:lastPrinted>
  <dcterms:created xsi:type="dcterms:W3CDTF">2023-05-09T13:21:00Z</dcterms:created>
  <dcterms:modified xsi:type="dcterms:W3CDTF">2023-05-09T13:21:00Z</dcterms:modified>
</cp:coreProperties>
</file>