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C1" w:rsidRDefault="00AC50C1"/>
    <w:p w:rsidR="00AC50C1" w:rsidRDefault="006275F3">
      <w:pPr>
        <w:jc w:val="center"/>
      </w:pPr>
      <w:r>
        <w:rPr>
          <w:b/>
          <w:sz w:val="40"/>
          <w:szCs w:val="40"/>
        </w:rPr>
        <w:t>Program kursu</w:t>
      </w:r>
    </w:p>
    <w:p w:rsidR="00AC50C1" w:rsidRDefault="00AC50C1">
      <w:pPr>
        <w:jc w:val="center"/>
      </w:pPr>
    </w:p>
    <w:p w:rsidR="00AC50C1" w:rsidRDefault="00AC50C1"/>
    <w:p w:rsidR="00AC50C1" w:rsidRDefault="00AC50C1"/>
    <w:tbl>
      <w:tblPr>
        <w:tblStyle w:val="a"/>
        <w:tblW w:w="9617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672"/>
        <w:gridCol w:w="3543"/>
        <w:gridCol w:w="3402"/>
      </w:tblGrid>
      <w:tr w:rsidR="00AC50C1">
        <w:trPr>
          <w:trHeight w:val="50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Tytuł kursu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C50C1" w:rsidRDefault="006275F3">
            <w:pPr>
              <w:spacing w:before="240" w:line="1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Wstęp do komunikacji międzykulturowej – warsztat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</w:tc>
      </w:tr>
      <w:tr w:rsidR="00AC50C1">
        <w:trPr>
          <w:trHeight w:val="576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Poziom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podstawowy</w:t>
            </w:r>
          </w:p>
        </w:tc>
      </w:tr>
      <w:tr w:rsidR="00AC50C1">
        <w:trPr>
          <w:trHeight w:val="6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Adresat kursu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Kadra administracyjna UW</w:t>
            </w:r>
          </w:p>
        </w:tc>
      </w:tr>
      <w:tr w:rsidR="00AC50C1">
        <w:trPr>
          <w:trHeight w:val="767"/>
        </w:trPr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Informacje dotyczące prowadzącego kurs:</w:t>
            </w:r>
          </w:p>
        </w:tc>
      </w:tr>
      <w:tr w:rsidR="00AC50C1">
        <w:trPr>
          <w:trHeight w:val="524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Imię i nazwisko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color w:val="000000"/>
              </w:rPr>
            </w:pPr>
            <w:r>
              <w:t>Katarzyna Kucharska, MA</w:t>
            </w:r>
          </w:p>
        </w:tc>
      </w:tr>
      <w:tr w:rsidR="00AC50C1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color w:val="000000"/>
              </w:rPr>
            </w:pPr>
            <w:r>
              <w:t>km.kucharska@uw.edu.pl</w:t>
            </w:r>
          </w:p>
        </w:tc>
      </w:tr>
      <w:tr w:rsidR="00AC50C1"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Informacje dotyczące kursu:</w:t>
            </w:r>
          </w:p>
        </w:tc>
      </w:tr>
      <w:tr w:rsidR="00AC50C1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Liczba godzin dydaktycznych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C50C1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Termin kursu 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2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275F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="006275F3">
              <w:rPr>
                <w:b/>
                <w:sz w:val="28"/>
                <w:szCs w:val="28"/>
              </w:rPr>
              <w:t>.2022</w:t>
            </w:r>
          </w:p>
        </w:tc>
      </w:tr>
      <w:tr w:rsidR="00AC50C1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Dni i godziny zajęć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9:00-16:00</w:t>
            </w:r>
          </w:p>
        </w:tc>
      </w:tr>
      <w:tr w:rsidR="00AC50C1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Miejsce prowadzenia zajęć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Sala warsztatowa Uniwersyteckiego Centrum Wolontariatu (gmach BUW, ul. Dobra 56/66)</w:t>
            </w:r>
          </w:p>
        </w:tc>
      </w:tr>
      <w:tr w:rsidR="00AC50C1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Rodzaj prowadzonych zajęć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Warsztat</w:t>
            </w:r>
          </w:p>
        </w:tc>
      </w:tr>
      <w:tr w:rsidR="00AC50C1">
        <w:trPr>
          <w:trHeight w:val="2960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Opis programu zajęć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Głównym celem warsztatu jest zapoznanie uczestników i uczestniczek z podstawowymi teoriami oraz praktycznymi narzędziami, które ułatwiają codzienną komunikację z przedstawicielami innych kultur, zarówno w sytuacjach zawodowych na Uniwersytecie, jak i w życ</w:t>
            </w:r>
            <w:r>
              <w:rPr>
                <w:sz w:val="26"/>
                <w:szCs w:val="26"/>
              </w:rPr>
              <w:t>iu prywatnym (np. podczas zagranicznych wakacji).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 warsztatu: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Wstęp: Powitanie uczestników i omówienie zasad współpracy.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Część 1. Co się z nami dzieje, gdy wyjeżdżamy na dłużej za granicę oraz co dzieje się z osobami, które przyjeżdżają do Polski?</w:t>
            </w:r>
          </w:p>
          <w:p w:rsidR="00AC50C1" w:rsidRDefault="006275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Omówienie różnych faz procesu akulturacji ze szczególnym uwzględnieniem pojęcia szoku kulturowego. Wymiana doświadczeń własnych uczestników i uczestniczek.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Część 2. Co to znaczy “być na czas" w różnych kulturach? </w:t>
            </w:r>
          </w:p>
          <w:p w:rsidR="00AC50C1" w:rsidRDefault="006275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Różnice kulturowe w podejściu do czasu i p</w:t>
            </w:r>
            <w:r>
              <w:rPr>
                <w:sz w:val="26"/>
                <w:szCs w:val="26"/>
              </w:rPr>
              <w:t>rzestrzeni - aspekty teoretyczne i praktyczne ćwiczenia.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3. Czy "tak" i "nie" znaczy to samo w różnych kulturach oraz co komunikacja międzykulturowa ukrywa między słowami?</w:t>
            </w:r>
          </w:p>
          <w:p w:rsidR="00AC50C1" w:rsidRDefault="006275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Różnice kulturowe w komunikacji - aspekty teoretyczne i praktyczne ćwiczenia.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4. Jak patrzymy na świat przez nasze kulturowe okulary i czy możemy je zdjąć?</w:t>
            </w:r>
          </w:p>
          <w:p w:rsidR="00AC50C1" w:rsidRDefault="006275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Wymiary kultury i ich praktyczny wpływ na kontakty z osobami z innych krajów - aspekty teoretyczne i praktyczne ćwiczenia.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5. Po co nam w ogóle komunikacja międzykult</w:t>
            </w:r>
            <w:r>
              <w:rPr>
                <w:sz w:val="26"/>
                <w:szCs w:val="26"/>
              </w:rPr>
              <w:t>urowa?</w:t>
            </w:r>
          </w:p>
          <w:p w:rsidR="00AC50C1" w:rsidRDefault="006275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Utrwalenie powyższych zagadnień poprzez ćwiczenia, dyskusje i wymianę doświadczeń.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Zakończenie i podsumowanie.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trakcie warsztatu przewidziane są dwie krótkie przerwy kawowe oraz jedna dłuższa przerwa obiadowa.</w:t>
            </w:r>
          </w:p>
        </w:tc>
      </w:tr>
      <w:tr w:rsidR="00AC50C1">
        <w:trPr>
          <w:trHeight w:val="938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Efekty kształcenia: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 ukończeniu kursu słuchacze będą potrafili: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AC50C1" w:rsidRDefault="006275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zastosować wiedzę i umiejętności wyniesione z warsztatu w codziennej pracy na uczelni oraz innych sytuacjach wymagających kontaktów z przedstawicielami różnych kultur,</w:t>
            </w:r>
          </w:p>
          <w:p w:rsidR="00AC50C1" w:rsidRDefault="006275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określić różnice kulturowe wynikające z w</w:t>
            </w:r>
            <w:r>
              <w:rPr>
                <w:sz w:val="26"/>
                <w:szCs w:val="26"/>
              </w:rPr>
              <w:t>ymiarów kultury,</w:t>
            </w:r>
          </w:p>
          <w:p w:rsidR="00AC50C1" w:rsidRDefault="006275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rozróżnić zachowania i postawy wynikające z określonych wymiarów kultur,</w:t>
            </w:r>
          </w:p>
          <w:p w:rsidR="00AC50C1" w:rsidRDefault="006275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wykazać wrażliwość na różne style komunikacji wynikające z różnic kulturowych.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AC50C1"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Metody pracy: 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indywidualna.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w parach.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Praca w podgrupach.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Dyskusja na forum całej grupy.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Materiały audiowizualne.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na konkretnych przykładach.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Prezentacje.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Burza mózgów.</w:t>
            </w: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Ćwiczenia koncepcyjne.</w:t>
            </w:r>
          </w:p>
        </w:tc>
      </w:tr>
      <w:tr w:rsidR="00AC50C1">
        <w:trPr>
          <w:trHeight w:val="1832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Metody weryfikacji efektów kształcenia:</w:t>
            </w:r>
          </w:p>
          <w:p w:rsidR="00AC50C1" w:rsidRDefault="00AC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  <w:szCs w:val="26"/>
              </w:rPr>
            </w:pPr>
          </w:p>
          <w:p w:rsidR="00AC50C1" w:rsidRDefault="0062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pre</w:t>
            </w:r>
            <w:proofErr w:type="spellEnd"/>
            <w:r>
              <w:rPr>
                <w:b/>
                <w:sz w:val="26"/>
                <w:szCs w:val="26"/>
              </w:rPr>
              <w:t>-test i post-test online</w:t>
            </w:r>
          </w:p>
        </w:tc>
      </w:tr>
    </w:tbl>
    <w:p w:rsidR="00AC50C1" w:rsidRDefault="00AC50C1">
      <w:pPr>
        <w:rPr>
          <w:sz w:val="20"/>
          <w:szCs w:val="20"/>
        </w:rPr>
      </w:pPr>
    </w:p>
    <w:p w:rsidR="00AC50C1" w:rsidRDefault="006275F3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Przygotowała: Katarzyna Kucharska</w:t>
      </w:r>
    </w:p>
    <w:sectPr w:rsidR="00AC50C1">
      <w:headerReference w:type="default" r:id="rId7"/>
      <w:footerReference w:type="default" r:id="rId8"/>
      <w:pgSz w:w="11906" w:h="16838"/>
      <w:pgMar w:top="1417" w:right="1417" w:bottom="1417" w:left="1417" w:header="708" w:footer="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F3" w:rsidRDefault="006275F3">
      <w:r>
        <w:separator/>
      </w:r>
    </w:p>
  </w:endnote>
  <w:endnote w:type="continuationSeparator" w:id="0">
    <w:p w:rsidR="006275F3" w:rsidRDefault="0062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C1" w:rsidRDefault="00627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86959" cy="109149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959" cy="1091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F3" w:rsidRDefault="006275F3">
      <w:r>
        <w:separator/>
      </w:r>
    </w:p>
  </w:footnote>
  <w:footnote w:type="continuationSeparator" w:id="0">
    <w:p w:rsidR="006275F3" w:rsidRDefault="0062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C1" w:rsidRDefault="00627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65272" cy="6058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272" cy="60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526"/>
    <w:multiLevelType w:val="multilevel"/>
    <w:tmpl w:val="F7762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A53E3B"/>
    <w:multiLevelType w:val="multilevel"/>
    <w:tmpl w:val="3CB0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2353F8"/>
    <w:multiLevelType w:val="multilevel"/>
    <w:tmpl w:val="0CF46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D0420A"/>
    <w:multiLevelType w:val="multilevel"/>
    <w:tmpl w:val="5BC64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5230A8"/>
    <w:multiLevelType w:val="multilevel"/>
    <w:tmpl w:val="9A58A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C57EFE"/>
    <w:multiLevelType w:val="multilevel"/>
    <w:tmpl w:val="44469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C1"/>
    <w:rsid w:val="00296512"/>
    <w:rsid w:val="006275F3"/>
    <w:rsid w:val="00A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EA2A"/>
  <w15:docId w15:val="{FB3885B9-EDE7-4F6A-A6B4-D7D8641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2022-11-09T10:49:00Z</dcterms:created>
  <dcterms:modified xsi:type="dcterms:W3CDTF">2022-11-09T10:49:00Z</dcterms:modified>
</cp:coreProperties>
</file>