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052037A6" w:rsidR="00BF21F9" w:rsidRPr="0045159C" w:rsidRDefault="00EE51F9" w:rsidP="00251EC0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251EC0">
        <w:rPr>
          <w:rFonts w:asciiTheme="minorHAnsi" w:eastAsia="Arial" w:hAnsiTheme="minorHAnsi" w:cstheme="minorHAnsi"/>
          <w:iCs/>
          <w:color w:val="000000"/>
          <w:sz w:val="28"/>
          <w:szCs w:val="28"/>
          <w:lang w:val="en-GB"/>
        </w:rPr>
        <w:t>Title of the</w:t>
      </w:r>
      <w:r w:rsidR="00BF21F9" w:rsidRPr="00251EC0">
        <w:rPr>
          <w:rFonts w:asciiTheme="minorHAnsi" w:eastAsia="Arial" w:hAnsiTheme="minorHAnsi" w:cstheme="minorHAnsi"/>
          <w:iCs/>
          <w:color w:val="000000"/>
          <w:sz w:val="28"/>
          <w:szCs w:val="28"/>
          <w:lang w:val="en-GB"/>
        </w:rPr>
        <w:t xml:space="preserve"> </w:t>
      </w:r>
      <w:r w:rsidRPr="00251EC0">
        <w:rPr>
          <w:rFonts w:asciiTheme="minorHAnsi" w:eastAsia="Arial" w:hAnsiTheme="minorHAnsi" w:cstheme="minorHAnsi"/>
          <w:iCs/>
          <w:color w:val="000000"/>
          <w:sz w:val="28"/>
          <w:szCs w:val="28"/>
          <w:lang w:val="en-GB"/>
        </w:rPr>
        <w:t>development activity</w:t>
      </w:r>
      <w:r w:rsidR="000A3110" w:rsidRPr="00251EC0">
        <w:rPr>
          <w:rFonts w:asciiTheme="minorHAnsi" w:eastAsia="Arial" w:hAnsiTheme="minorHAnsi" w:cstheme="minorHAnsi"/>
          <w:iCs/>
          <w:color w:val="000000"/>
          <w:sz w:val="28"/>
          <w:szCs w:val="28"/>
          <w:lang w:val="en-GB"/>
        </w:rPr>
        <w:t>:</w:t>
      </w:r>
      <w:r w:rsidRPr="00251EC0">
        <w:rPr>
          <w:rFonts w:asciiTheme="minorHAnsi" w:eastAsia="Arial" w:hAnsiTheme="minorHAnsi" w:cstheme="minorHAnsi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="00251EC0" w:rsidRPr="0045159C">
        <w:rPr>
          <w:rFonts w:asciiTheme="minorHAnsi" w:eastAsia="Arial" w:hAnsiTheme="minorHAnsi" w:cstheme="minorHAnsi"/>
          <w:color w:val="000000"/>
          <w:sz w:val="28"/>
          <w:szCs w:val="28"/>
        </w:rPr>
        <w:t>On</w:t>
      </w:r>
      <w:r w:rsidR="00251EC0" w:rsidRPr="0045159C">
        <w:rPr>
          <w:rFonts w:asciiTheme="minorHAnsi" w:hAnsiTheme="minorHAnsi" w:cstheme="minorHAnsi"/>
          <w:sz w:val="28"/>
          <w:szCs w:val="28"/>
        </w:rPr>
        <w:t>boarding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for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staff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practical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training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on the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structure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culture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 xml:space="preserve"> of the University of </w:t>
      </w:r>
      <w:proofErr w:type="spellStart"/>
      <w:r w:rsidR="00251EC0" w:rsidRPr="0045159C">
        <w:rPr>
          <w:rFonts w:asciiTheme="minorHAnsi" w:hAnsiTheme="minorHAnsi" w:cstheme="minorHAnsi"/>
          <w:sz w:val="28"/>
          <w:szCs w:val="28"/>
        </w:rPr>
        <w:t>Warsaw</w:t>
      </w:r>
      <w:proofErr w:type="spellEnd"/>
      <w:r w:rsidR="00251EC0" w:rsidRPr="0045159C">
        <w:rPr>
          <w:rFonts w:asciiTheme="minorHAnsi" w:hAnsiTheme="minorHAnsi" w:cstheme="minorHAnsi"/>
          <w:sz w:val="28"/>
          <w:szCs w:val="28"/>
        </w:rPr>
        <w:t> </w:t>
      </w:r>
      <w:r w:rsidR="00222217" w:rsidRPr="0045159C">
        <w:rPr>
          <w:rFonts w:ascii="Arial" w:eastAsia="Arial" w:hAnsi="Arial" w:cs="Arial"/>
          <w:color w:val="000000"/>
          <w:lang w:val="en-GB"/>
        </w:rPr>
        <w:t xml:space="preserve"> </w:t>
      </w:r>
      <w:bookmarkStart w:id="0" w:name="_GoBack"/>
      <w:bookmarkEnd w:id="0"/>
    </w:p>
    <w:p w14:paraId="41FB0996" w14:textId="5A334421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</w:p>
    <w:p w14:paraId="56AB8B52" w14:textId="3DF37B64" w:rsidR="00BF21F9" w:rsidRPr="00EE51F9" w:rsidRDefault="000A73B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on 2</w:t>
      </w:r>
      <w:r w:rsidR="00251EC0">
        <w:rPr>
          <w:rFonts w:ascii="Arial" w:eastAsia="Arial" w:hAnsi="Arial" w:cs="Arial"/>
          <w:color w:val="000000"/>
          <w:lang w:val="en-GB"/>
        </w:rPr>
        <w:t>8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094DCC">
        <w:rPr>
          <w:rFonts w:ascii="Arial" w:eastAsia="Arial" w:hAnsi="Arial" w:cs="Arial"/>
          <w:color w:val="000000"/>
          <w:lang w:val="en-GB"/>
        </w:rPr>
        <w:t>0</w:t>
      </w:r>
      <w:r w:rsidR="00251EC0">
        <w:rPr>
          <w:rFonts w:ascii="Arial" w:eastAsia="Arial" w:hAnsi="Arial" w:cs="Arial"/>
          <w:color w:val="000000"/>
          <w:lang w:val="en-GB"/>
        </w:rPr>
        <w:t>3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BF21F9" w:rsidRPr="00EE51F9">
        <w:rPr>
          <w:rFonts w:ascii="Arial" w:eastAsia="Arial" w:hAnsi="Arial" w:cs="Arial"/>
          <w:color w:val="000000"/>
          <w:lang w:val="en-GB"/>
        </w:rPr>
        <w:t>20</w:t>
      </w:r>
      <w:r w:rsidR="00222217">
        <w:rPr>
          <w:rFonts w:ascii="Arial" w:eastAsia="Arial" w:hAnsi="Arial" w:cs="Arial"/>
          <w:color w:val="000000"/>
          <w:lang w:val="en-GB"/>
        </w:rPr>
        <w:t>2</w:t>
      </w:r>
      <w:r w:rsidR="00094DCC">
        <w:rPr>
          <w:rFonts w:ascii="Arial" w:eastAsia="Arial" w:hAnsi="Arial" w:cs="Arial"/>
          <w:color w:val="000000"/>
          <w:lang w:val="en-GB"/>
        </w:rPr>
        <w:t>2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, </w:t>
      </w:r>
      <w:r w:rsidR="0045159C">
        <w:rPr>
          <w:rFonts w:ascii="Arial" w:eastAsia="Arial" w:hAnsi="Arial" w:cs="Arial"/>
          <w:color w:val="000000"/>
          <w:lang w:val="en-GB"/>
        </w:rPr>
        <w:t>4:30 pm – 8:00 pm</w:t>
      </w:r>
    </w:p>
    <w:p w14:paraId="7FA3FA50" w14:textId="76DE3EC7" w:rsidR="00251EC0" w:rsidRDefault="0045159C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color w:val="000000"/>
          <w:lang w:val="en-GB"/>
        </w:rPr>
        <w:t xml:space="preserve"> </w:t>
      </w:r>
      <w:r w:rsidR="00251EC0">
        <w:rPr>
          <w:rFonts w:ascii="Arial" w:eastAsia="Arial" w:hAnsi="Arial" w:cs="Arial"/>
          <w:color w:val="000000"/>
          <w:lang w:val="en-GB"/>
        </w:rPr>
        <w:t xml:space="preserve">the Volunteer Centre of the University of Warsaw, </w:t>
      </w:r>
    </w:p>
    <w:p w14:paraId="0E0C9BBD" w14:textId="1B21ED94" w:rsidR="00BF21F9" w:rsidRPr="00CE625D" w:rsidRDefault="00251EC0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t xml:space="preserve">University of </w:t>
      </w:r>
      <w:proofErr w:type="spellStart"/>
      <w:r>
        <w:t>Warsaw</w:t>
      </w:r>
      <w:proofErr w:type="spellEnd"/>
      <w:r>
        <w:t xml:space="preserve"> Library </w:t>
      </w:r>
      <w:proofErr w:type="spellStart"/>
      <w:r>
        <w:t>Building</w:t>
      </w:r>
      <w:proofErr w:type="spellEnd"/>
      <w:r>
        <w:t xml:space="preserve"> – BUW</w:t>
      </w:r>
      <w:r>
        <w:rPr>
          <w:rFonts w:ascii="Arial" w:eastAsia="Arial" w:hAnsi="Arial" w:cs="Arial"/>
          <w:color w:val="000000"/>
          <w:lang w:val="en-GB"/>
        </w:rPr>
        <w:t xml:space="preserve">, Dobra </w:t>
      </w:r>
      <w:r>
        <w:t>56/66, 00-312 Warszawa</w:t>
      </w:r>
      <w:r>
        <w:rPr>
          <w:rFonts w:ascii="Arial" w:eastAsia="Arial" w:hAnsi="Arial" w:cs="Arial"/>
          <w:color w:val="000000"/>
          <w:lang w:val="en-GB"/>
        </w:rPr>
        <w:t xml:space="preserve"> 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3715BA91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</w:t>
      </w:r>
      <w:r w:rsidR="005376F9">
        <w:rPr>
          <w:rFonts w:ascii="Arial" w:eastAsia="Arial" w:hAnsi="Arial" w:cs="Arial"/>
          <w:color w:val="000000"/>
          <w:lang w:val="en-GB"/>
        </w:rPr>
        <w:t>…………………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40497"/>
    <w:rsid w:val="00042629"/>
    <w:rsid w:val="00091722"/>
    <w:rsid w:val="00091EAE"/>
    <w:rsid w:val="00094DCC"/>
    <w:rsid w:val="000A3110"/>
    <w:rsid w:val="000A5EA5"/>
    <w:rsid w:val="000A73B9"/>
    <w:rsid w:val="000C6A39"/>
    <w:rsid w:val="00184E16"/>
    <w:rsid w:val="001A2062"/>
    <w:rsid w:val="001D283A"/>
    <w:rsid w:val="001F3CF9"/>
    <w:rsid w:val="001F419B"/>
    <w:rsid w:val="00222217"/>
    <w:rsid w:val="00251EC0"/>
    <w:rsid w:val="0029415D"/>
    <w:rsid w:val="002E39CA"/>
    <w:rsid w:val="00345689"/>
    <w:rsid w:val="00351254"/>
    <w:rsid w:val="0038784B"/>
    <w:rsid w:val="00391DC0"/>
    <w:rsid w:val="003E51FF"/>
    <w:rsid w:val="0045159C"/>
    <w:rsid w:val="00474C8F"/>
    <w:rsid w:val="0049103B"/>
    <w:rsid w:val="004A7690"/>
    <w:rsid w:val="005376F9"/>
    <w:rsid w:val="00576B0B"/>
    <w:rsid w:val="005A61D8"/>
    <w:rsid w:val="006143D0"/>
    <w:rsid w:val="00625A0B"/>
    <w:rsid w:val="0066683A"/>
    <w:rsid w:val="00674632"/>
    <w:rsid w:val="006E4F2D"/>
    <w:rsid w:val="00746DAD"/>
    <w:rsid w:val="008478B9"/>
    <w:rsid w:val="00893D2D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paragraph" w:styleId="Nagwek2">
    <w:name w:val="heading 2"/>
    <w:basedOn w:val="Normalny"/>
    <w:link w:val="Nagwek2Znak"/>
    <w:uiPriority w:val="9"/>
    <w:qFormat/>
    <w:rsid w:val="002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51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5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documentManagement/types"/>
    <ds:schemaRef ds:uri="http://purl.org/dc/terms/"/>
    <ds:schemaRef ds:uri="7816aa9f-27d6-46bf-8116-01526f0af9b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581d398-c6af-4645-8056-7cdb8ca85d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Mędrzejewska</cp:lastModifiedBy>
  <cp:revision>3</cp:revision>
  <cp:lastPrinted>2022-01-24T08:11:00Z</cp:lastPrinted>
  <dcterms:created xsi:type="dcterms:W3CDTF">2022-03-14T14:57:00Z</dcterms:created>
  <dcterms:modified xsi:type="dcterms:W3CDTF">2022-03-14T15:03:00Z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